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</w:t>
      </w:r>
      <w:r>
        <w:rPr>
          <w:rFonts w:ascii="Times New Roman" w:hAnsi="Times New Roman"/>
          <w:b/>
          <w:spacing w:val="-2"/>
          <w:sz w:val="22"/>
        </w:rPr>
        <w:t> июля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01.07.2021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02.07.2021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177 774 000.00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69 945 264.84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107 831 435.16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125 </w:t>
            </w: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43 619 964.84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81 497 635.16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42 166 622.59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73 428 677.41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42 166 622.59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73 428 677.41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595 300.00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42 166 622.59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73 428 677.41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1 291 099.74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300.26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1 291 099.74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300.26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1 291 099.74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300.26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1 291 099.74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300.26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256 599.74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114</w:t>
            </w:r>
            <w:r>
              <w:rPr>
                <w:rFonts w:ascii="Times New Roman"/>
                <w:sz w:val="16"/>
              </w:rPr>
              <w:t> 300.26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ПРОДАЖИ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МАТЕРИАЛЬНЫХ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реализации имущества,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движимого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автономных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унитарных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предприятий,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казенн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000 1 14 02000 00 0000 000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от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движимого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913 1 14 02030 03 0000 410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162 242.51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7 454 657.49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5 019.44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контрактом,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19.44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180.56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157 223.07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7 454 476.93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искам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возмещении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 платежи,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уплачиваемые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добровольном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причиненного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имуществу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внутригородского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закрепленного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000 1 16 10030 03 0000 140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возникновении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случаев,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sz w:val="16"/>
              </w:rPr>
              <w:t>ог</w:t>
            </w:r>
            <w:r>
              <w:rPr>
                <w:rFonts w:ascii="Times New Roman" w:hAnsi="Times New Roman"/>
                <w:spacing w:val="-5"/>
                <w:sz w:val="16"/>
              </w:rPr>
              <w:t>да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выгодоприобретателями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выступают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получатели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913 1 16 10031 03 0000 140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154 523.07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7 454 476.93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154 523.07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7 454 476.93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</w:t>
            </w:r>
            <w:r>
              <w:rPr>
                <w:rFonts w:ascii="Times New Roman"/>
                <w:sz w:val="16"/>
              </w:rPr>
              <w:t> 109.00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7 109.00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4 060 000.00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20 632.07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187 367.93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26 325 300.00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26 333 800.00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26 325 300.00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26 333 800.00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16 291 200.00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16 291 400.00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16 291 200.00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16 291 400.00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16 291 200.00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16 291 400.00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10 034 100.00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10 042 400.00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2 334 000.00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2 341 900.00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2 334 000.00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2 341 900.00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2 334 000.00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2 334 100.00</w:t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7 700 100.00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7 700 500.00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7 700 100.00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7 700 500.00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</w:t>
            </w:r>
            <w:r>
              <w:rPr>
                <w:rFonts w:ascii="Times New Roman"/>
                <w:spacing w:val="-3"/>
                <w:sz w:val="16"/>
              </w:rPr>
              <w:t>511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</w:t>
            </w:r>
            <w:r>
              <w:rPr>
                <w:rFonts w:ascii="Times New Roman"/>
                <w:spacing w:val="-3"/>
                <w:sz w:val="16"/>
              </w:rPr>
              <w:t>511</w:t>
            </w:r>
            <w:r>
              <w:rPr>
                <w:rFonts w:ascii="Times New Roman"/>
                <w:sz w:val="16"/>
              </w:rPr>
              <w:t> 300.00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2 189 100.00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2 189 200.00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02.07.2021</w:t>
        <w:tab/>
      </w:r>
      <w:r>
        <w:rPr>
          <w:rFonts w:ascii="Times New Roman"/>
          <w:i/>
          <w:sz w:val="22"/>
        </w:rPr>
        <w:t>6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48 035 721.35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142 187 778.65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42 918 200.00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19 998 150.98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22 920 049.02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719 324.57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663 675.43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719 324.57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663 675.43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719 324.57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663 675.43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553 404.43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508 795.57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165 920.14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154 879.86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3 326 599.47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4 078 900.53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77 699.32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541 900.68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77 699.32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541 900.68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55 670.00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415 230.00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22 029.32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126 670.68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65 925.00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215 375.00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3 182 975.15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3 321 624.85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5 389 600.00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2 575 571.82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2 814 028.18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4 077 772.42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1 889 298.35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2 188 474.07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124 227.58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124 227.58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1 187 400.00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561 845.89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625 </w:t>
            </w:r>
            <w:r>
              <w:rPr>
                <w:rFonts w:ascii="Times New Roman"/>
                <w:spacing w:val="-2"/>
                <w:sz w:val="16"/>
              </w:rPr>
              <w:t>554.11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605 784.85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499 215.15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53 647.23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66 352.77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34 750.00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268 612.50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166 887.50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137 731.93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220 268.07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128 543.19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10 956.81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8 381.52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4 986.03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1 604.51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3 381.52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(договоров)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33 055 900.00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15 904 226.94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17 151 673.06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682 762.46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700 137.54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682 762.46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700 137.54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525 322.94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536 777.06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157 439.52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163 360.48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27 004 900.00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13 037 761.95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13 967 138.05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21 051 800.00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9 989 995.15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061 804.85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16 161 197.25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7 683 935.59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8 477 261.66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4 883 300.00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2 298 756.81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2 584 543.19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5 561 400.00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2 667 926.57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2 893 473.43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53 396.57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70 703.43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38 050.00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132 600.00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5 502.05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127 097.95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1 888 400.00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396 988.98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1 491 </w:t>
            </w:r>
            <w:r>
              <w:rPr>
                <w:rFonts w:ascii="Times New Roman"/>
                <w:spacing w:val="-2"/>
                <w:sz w:val="16"/>
              </w:rPr>
              <w:t>411.02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1 282 693.34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539 673.03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743 020.31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673 396.90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108 903.10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83 562.34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71 437.66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466 445.87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54 854.13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443 504.17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187 995.83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379 840.23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859.77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272 566.00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4 925.77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4 925.77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2 183 702.53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2 484 397.47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1 999 217.05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2 315 382.95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3 304 979.67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1 533 361.52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1 771 618.15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457 035.20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543 764.80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184 485.48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169 014.52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6 895.28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23 104.72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68 355.00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15 145.00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148 667.70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79 190.00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69 477.70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18 712.90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61 287.10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825 800.00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закупок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работ,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511</w:t>
            </w:r>
            <w:r>
              <w:rPr>
                <w:rFonts w:ascii="Times New Roman"/>
                <w:b/>
                <w:sz w:val="16"/>
              </w:rPr>
              <w:t> 390.84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2 145 109.16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511</w:t>
            </w:r>
            <w:r>
              <w:rPr>
                <w:rFonts w:ascii="Times New Roman"/>
                <w:b/>
                <w:sz w:val="16"/>
              </w:rPr>
              <w:t> 390.84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1 560 709.16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телекоммуникационных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447 814.84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1 499 385.16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447 814.84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1 499 385.16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43 400.00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1 370 500.00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354 514.84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1 015 985.16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активов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программных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продуктов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автоматизированного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ведения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63 576.00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61 324.00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63 576.00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61 324.00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1 190.00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62 766.00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60 134.00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13 218 513.50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90 999 686.50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13 218 513.50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90 999 686.50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19 902 900.00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19 874 797.54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19 902 900.00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19 874 797.54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19 874 700.00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19 874 700.00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97.54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6 973 610.94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39 081 689.06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6 973 610.94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39 081 689.06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45 991 800.00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6 930 314.31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39 061 485.69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43 296.63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20 203.37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153 286.91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4 609 013.09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153 286.91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4 609 013.09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3 942 528.00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3 942 528.00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95 814.91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666 485.09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5 998 139.19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14 929 360.81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5 998 139.19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14 929 360.81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20 479 500.00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5 836 689.05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14 642 810.95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161 450.14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286 549.86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5 727 233.87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12 091 066.13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5 727 233.87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12 091 066.13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5 727 233.87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10 291 066.13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5 727 233.87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10 291 066.13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15 157 300.00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5 023 332.00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10 133 968.00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703 901.87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157 098.13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7 690 988.88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8 913 </w:t>
            </w:r>
            <w:r>
              <w:rPr>
                <w:rFonts w:ascii="Times New Roman"/>
                <w:b/>
                <w:spacing w:val="-2"/>
                <w:sz w:val="16"/>
              </w:rPr>
              <w:t>811.12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274 914.72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274 985.28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274 914.72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274 985.28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274 914.72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274 985.28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274 914.72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274 985.28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327 150.72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327 149.28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327 150.72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327 149.28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327 150.72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327 149.28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327 150.72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327 149.28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7 088 923.44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</w:t>
            </w:r>
            <w:r>
              <w:rPr>
                <w:rFonts w:ascii="Times New Roman"/>
                <w:b/>
                <w:spacing w:val="-3"/>
                <w:sz w:val="16"/>
              </w:rPr>
              <w:t>311</w:t>
            </w:r>
            <w:r>
              <w:rPr>
                <w:rFonts w:ascii="Times New Roman"/>
                <w:b/>
                <w:sz w:val="16"/>
              </w:rPr>
              <w:t> 676.56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5 151 744.00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5 870 556.00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5 151 744.00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5 870 556.00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5 151 744.00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5 870 556.00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1 937 179.44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2 441 120.56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1 937 179.44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2 441 120.56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1 937 179.44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2 441 120.56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879 443.28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1 920 556.72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879 443.28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1 920 556.72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694 643.28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1 705 356.72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694 643.28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1 705 356.72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694 643.28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1 705 356.72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215 200.00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</w:t>
            </w:r>
            <w:r>
              <w:rPr>
                <w:rFonts w:ascii="Times New Roman"/>
                <w:b/>
                <w:sz w:val="16"/>
              </w:rPr>
              <w:t>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21 909 543.49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02.07.2021</w:t>
        <w:tab/>
      </w:r>
      <w:r>
        <w:rPr>
          <w:rFonts w:ascii="Times New Roman"/>
          <w:i/>
          <w:sz w:val="22"/>
        </w:rPr>
        <w:t>16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-21 909 543.49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34 359 043.49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12 449 500.00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-21 909 543.49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34 359 043.49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-115</w:t>
            </w:r>
            <w:r>
              <w:rPr>
                <w:rFonts w:ascii="Times New Roman"/>
                <w:sz w:val="16"/>
              </w:rPr>
              <w:t> 219 590.94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-115</w:t>
            </w:r>
            <w:r>
              <w:rPr>
                <w:rFonts w:ascii="Times New Roman"/>
                <w:sz w:val="16"/>
              </w:rPr>
              <w:t> 219 590.94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-115</w:t>
            </w:r>
            <w:r>
              <w:rPr>
                <w:rFonts w:ascii="Times New Roman"/>
                <w:sz w:val="16"/>
              </w:rPr>
              <w:t> 219 590.94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-115</w:t>
            </w:r>
            <w:r>
              <w:rPr>
                <w:rFonts w:ascii="Times New Roman"/>
                <w:b/>
                <w:sz w:val="16"/>
              </w:rPr>
              <w:t> 219 590.94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-115</w:t>
            </w:r>
            <w:r>
              <w:rPr>
                <w:rFonts w:ascii="Times New Roman"/>
                <w:b/>
                <w:sz w:val="16"/>
              </w:rPr>
              <w:t> 219 590.94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-115</w:t>
            </w:r>
            <w:r>
              <w:rPr>
                <w:rFonts w:ascii="Times New Roman"/>
                <w:b/>
                <w:sz w:val="16"/>
              </w:rPr>
              <w:t> 219 590.94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-115</w:t>
            </w:r>
            <w:r>
              <w:rPr>
                <w:rFonts w:ascii="Times New Roman"/>
                <w:sz w:val="16"/>
              </w:rPr>
              <w:t> 219 590.94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93 310 047.45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93 310 047.45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93 310 047.45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93 310 047.45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93 310 047.45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93 310 047.45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93 310 047.45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05.07.2021</w:t>
                    </w:r>
                    <w:r>
                      <w:rPr>
                        <w:rFonts w:ascii="Times New Roman" w:hAnsi="Times New Roman"/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11:33:10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05.07.2021</w:t>
                    </w:r>
                    <w:r>
                      <w:rPr>
                        <w:rFonts w:ascii="Times New Roman" w:hAnsi="Times New Roman"/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11:33:45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05.07.2021</w:t>
                    </w:r>
                    <w:r>
                      <w:rPr>
                        <w:rFonts w:ascii="Times New Roman" w:hAnsi="Times New Roman"/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11:34:05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2021-10-19T12:02:10Z</dcterms:created>
  <dcterms:modified xsi:type="dcterms:W3CDTF">2021-10-19T12:02:10Z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2021-10-19T00:00:00Z</vt:filetime>
  </property>
</Properties>
</file>