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0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27510" cy="87782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51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5" w:lineRule="auto" w:before="73"/>
        <w:ind w:left="3166" w:right="3159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САНКТ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ПЕТЕРБУРГ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МУНИЦИПАЛЬНОЕ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ОБРАЗОВАНИЕ</w:t>
      </w:r>
      <w:r>
        <w:rPr>
          <w:rFonts w:ascii="Times New Roman" w:hAnsi="Times New Roman"/>
          <w:spacing w:val="21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МУНИЦИПАЛЬНЫЙ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ОКРУГ</w:t>
      </w:r>
      <w:r>
        <w:rPr>
          <w:rFonts w:ascii="Times New Roman" w:hAnsi="Times New Roman"/>
          <w:spacing w:val="24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pStyle w:val="Heading1"/>
        <w:spacing w:line="240" w:lineRule="auto" w:before="126"/>
        <w:ind w:left="3659" w:right="3655"/>
        <w:jc w:val="center"/>
        <w:rPr>
          <w:b w:val="0"/>
          <w:bCs w:val="0"/>
        </w:rPr>
      </w:pPr>
      <w:r>
        <w:rPr>
          <w:spacing w:val="-1"/>
        </w:rPr>
        <w:t>АДМИНИСТРАЦИЯ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0" w:lineRule="atLeast"/>
        <w:ind w:left="11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9"/>
        <w:ind w:left="3658" w:right="36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РАСПОРЯЖЕНИЕ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8080" w:val="left" w:leader="none"/>
        </w:tabs>
        <w:spacing w:line="240" w:lineRule="auto" w:before="62"/>
        <w:ind w:right="0" w:firstLine="0"/>
        <w:jc w:val="left"/>
      </w:pPr>
      <w:r>
        <w:rPr>
          <w:spacing w:val="-2"/>
        </w:rPr>
        <w:t>«</w:t>
      </w:r>
      <w:r>
        <w:rPr>
          <w:rFonts w:ascii="Times New Roman" w:hAnsi="Times New Roman" w:cs="Times New Roman" w:eastAsia="Times New Roman"/>
          <w:spacing w:val="-2"/>
        </w:rPr>
        <w:t>08</w:t>
      </w:r>
      <w:r>
        <w:rPr>
          <w:spacing w:val="-2"/>
        </w:rPr>
        <w:t>»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ноября </w:t>
      </w:r>
      <w:r>
        <w:rPr>
          <w:rFonts w:ascii="Times New Roman" w:hAnsi="Times New Roman" w:cs="Times New Roman" w:eastAsia="Times New Roman"/>
        </w:rPr>
        <w:t>2016 </w:t>
      </w:r>
      <w:r>
        <w:rPr/>
        <w:t>года</w:t>
        <w:tab/>
        <w:t>№  </w:t>
      </w:r>
      <w:r>
        <w:rPr>
          <w:spacing w:val="-1"/>
        </w:rPr>
        <w:t>146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О</w:t>
      </w:r>
      <w:r>
        <w:rPr>
          <w:spacing w:val="1"/>
        </w:rPr>
        <w:t> </w:t>
      </w:r>
      <w:r>
        <w:rPr/>
        <w:t>конкурсе</w:t>
      </w:r>
      <w:r>
        <w:rPr>
          <w:b w:val="0"/>
        </w:rPr>
      </w:r>
    </w:p>
    <w:p>
      <w:pPr>
        <w:spacing w:line="245" w:lineRule="auto" w:before="6"/>
        <w:ind w:left="158" w:right="580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на </w:t>
      </w:r>
      <w:r>
        <w:rPr>
          <w:rFonts w:ascii="Times New Roman" w:hAnsi="Times New Roman"/>
          <w:b/>
          <w:spacing w:val="-1"/>
          <w:sz w:val="22"/>
        </w:rPr>
        <w:t>замещение</w:t>
      </w:r>
      <w:r>
        <w:rPr>
          <w:rFonts w:ascii="Times New Roman" w:hAnsi="Times New Roman"/>
          <w:b/>
          <w:sz w:val="22"/>
        </w:rPr>
        <w:t> вакантной </w:t>
      </w:r>
      <w:r>
        <w:rPr>
          <w:rFonts w:ascii="Times New Roman" w:hAnsi="Times New Roman"/>
          <w:b/>
          <w:spacing w:val="-1"/>
          <w:sz w:val="22"/>
        </w:rPr>
        <w:t>должности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b/>
          <w:sz w:val="22"/>
        </w:rPr>
        <w:t>в отделе опеки и попечительства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Администрации</w:t>
      </w:r>
      <w:r>
        <w:rPr>
          <w:rFonts w:ascii="Times New Roman" w:hAnsi="Times New Roman"/>
          <w:b/>
          <w:sz w:val="22"/>
        </w:rPr>
        <w:t> МО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Светлановское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5" w:lineRule="auto"/>
        <w:ind w:right="149" w:firstLine="540"/>
        <w:jc w:val="both"/>
      </w:pP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4"/>
        </w:rPr>
        <w:t> </w:t>
      </w:r>
      <w:r>
        <w:rPr/>
        <w:t>со</w:t>
      </w:r>
      <w:r>
        <w:rPr>
          <w:spacing w:val="35"/>
        </w:rPr>
        <w:t> </w:t>
      </w:r>
      <w:r>
        <w:rPr/>
        <w:t>ст.</w:t>
      </w:r>
      <w:r>
        <w:rPr>
          <w:spacing w:val="35"/>
        </w:rPr>
        <w:t> </w:t>
      </w:r>
      <w:r>
        <w:rPr/>
        <w:t>8</w:t>
      </w:r>
      <w:r>
        <w:rPr>
          <w:spacing w:val="35"/>
        </w:rPr>
        <w:t> </w:t>
      </w:r>
      <w:r>
        <w:rPr/>
        <w:t>Закона</w:t>
      </w:r>
      <w:r>
        <w:rPr>
          <w:spacing w:val="35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36"/>
        </w:rPr>
        <w:t> </w:t>
      </w:r>
      <w:r>
        <w:rPr/>
        <w:t>от</w:t>
      </w:r>
      <w:r>
        <w:rPr>
          <w:spacing w:val="35"/>
        </w:rPr>
        <w:t> </w:t>
      </w:r>
      <w:r>
        <w:rPr/>
        <w:t>31.10.2007</w:t>
      </w:r>
      <w:r>
        <w:rPr>
          <w:spacing w:val="35"/>
        </w:rPr>
        <w:t> </w:t>
      </w:r>
      <w:r>
        <w:rPr/>
        <w:t>№</w:t>
      </w:r>
      <w:r>
        <w:rPr>
          <w:spacing w:val="36"/>
        </w:rPr>
        <w:t> </w:t>
      </w:r>
      <w:r>
        <w:rPr>
          <w:spacing w:val="-1"/>
        </w:rPr>
        <w:t>536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109</w:t>
      </w:r>
      <w:r>
        <w:rPr>
          <w:spacing w:val="35"/>
        </w:rPr>
        <w:t> </w:t>
      </w:r>
      <w:r>
        <w:rPr>
          <w:spacing w:val="-3"/>
        </w:rPr>
        <w:t>«О</w:t>
      </w:r>
      <w:r>
        <w:rPr>
          <w:spacing w:val="34"/>
        </w:rPr>
        <w:t> </w:t>
      </w:r>
      <w:r>
        <w:rPr>
          <w:spacing w:val="-1"/>
        </w:rPr>
        <w:t>наделении</w:t>
      </w:r>
      <w:r>
        <w:rPr>
          <w:spacing w:val="61"/>
        </w:rPr>
        <w:t> </w:t>
      </w:r>
      <w:r>
        <w:rPr/>
        <w:t>органов</w:t>
      </w:r>
      <w:r>
        <w:rPr>
          <w:spacing w:val="25"/>
        </w:rPr>
        <w:t> </w:t>
      </w:r>
      <w:r>
        <w:rPr>
          <w:spacing w:val="-1"/>
        </w:rPr>
        <w:t>местного</w:t>
      </w:r>
      <w:r>
        <w:rPr>
          <w:spacing w:val="27"/>
        </w:rPr>
        <w:t> </w:t>
      </w:r>
      <w:r>
        <w:rPr>
          <w:spacing w:val="-1"/>
        </w:rPr>
        <w:t>самоуправления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</w:t>
      </w:r>
      <w:r>
        <w:rPr>
          <w:spacing w:val="27"/>
        </w:rPr>
        <w:t> </w:t>
      </w:r>
      <w:r>
        <w:rPr/>
        <w:t>отдельными</w:t>
      </w:r>
      <w:r>
        <w:rPr>
          <w:spacing w:val="26"/>
        </w:rPr>
        <w:t> </w:t>
      </w:r>
      <w:r>
        <w:rPr>
          <w:spacing w:val="-1"/>
        </w:rPr>
        <w:t>государственными</w:t>
      </w:r>
      <w:r>
        <w:rPr>
          <w:spacing w:val="71"/>
        </w:rPr>
        <w:t> </w:t>
      </w:r>
      <w:r>
        <w:rPr>
          <w:spacing w:val="-1"/>
        </w:rPr>
        <w:t>полномочиями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осуществлению</w:t>
      </w:r>
      <w:r>
        <w:rPr>
          <w:spacing w:val="45"/>
        </w:rPr>
        <w:t> </w:t>
      </w:r>
      <w:r>
        <w:rPr>
          <w:spacing w:val="-1"/>
        </w:rPr>
        <w:t>деятельности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/>
        <w:t>опеке</w:t>
      </w:r>
      <w:r>
        <w:rPr>
          <w:spacing w:val="22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попечительству,</w:t>
      </w:r>
      <w:r>
        <w:rPr>
          <w:spacing w:val="19"/>
        </w:rPr>
        <w:t> </w:t>
      </w:r>
      <w:r>
        <w:rPr>
          <w:spacing w:val="-1"/>
        </w:rPr>
        <w:t>назначению</w:t>
      </w:r>
      <w:r>
        <w:rPr>
          <w:spacing w:val="19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выплате</w:t>
      </w:r>
      <w:r>
        <w:rPr>
          <w:spacing w:val="26"/>
        </w:rPr>
        <w:t> </w:t>
      </w:r>
      <w:r>
        <w:rPr/>
        <w:t>денежных</w:t>
      </w:r>
      <w:r>
        <w:rPr>
          <w:spacing w:val="26"/>
        </w:rPr>
        <w:t> </w:t>
      </w:r>
      <w:r>
        <w:rPr/>
        <w:t>средств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содержание</w:t>
      </w:r>
      <w:r>
        <w:rPr>
          <w:spacing w:val="24"/>
        </w:rPr>
        <w:t> </w:t>
      </w:r>
      <w:r>
        <w:rPr/>
        <w:t>детей,</w:t>
      </w:r>
      <w:r>
        <w:rPr>
          <w:spacing w:val="23"/>
        </w:rPr>
        <w:t> </w:t>
      </w:r>
      <w:r>
        <w:rPr>
          <w:spacing w:val="-1"/>
        </w:rPr>
        <w:t>находящихся</w:t>
      </w:r>
      <w:r>
        <w:rPr>
          <w:spacing w:val="23"/>
        </w:rPr>
        <w:t> </w:t>
      </w:r>
      <w:r>
        <w:rPr/>
        <w:t>под</w:t>
      </w:r>
      <w:r>
        <w:rPr>
          <w:spacing w:val="23"/>
        </w:rPr>
        <w:t> </w:t>
      </w:r>
      <w:r>
        <w:rPr/>
        <w:t>опекой</w:t>
      </w:r>
      <w:r>
        <w:rPr>
          <w:spacing w:val="24"/>
        </w:rPr>
        <w:t> </w:t>
      </w:r>
      <w:r>
        <w:rPr>
          <w:spacing w:val="-1"/>
        </w:rPr>
        <w:t>(попечительством),</w:t>
      </w:r>
      <w:r>
        <w:rPr>
          <w:spacing w:val="24"/>
        </w:rPr>
        <w:t> </w:t>
      </w:r>
      <w:r>
        <w:rPr/>
        <w:t>и</w:t>
      </w:r>
      <w:r>
        <w:rPr>
          <w:spacing w:val="59"/>
        </w:rPr>
        <w:t> </w:t>
      </w:r>
      <w:r>
        <w:rPr/>
        <w:t>денежных  </w:t>
      </w:r>
      <w:r>
        <w:rPr>
          <w:spacing w:val="5"/>
        </w:rPr>
        <w:t> </w:t>
      </w:r>
      <w:r>
        <w:rPr/>
        <w:t>средств  </w:t>
      </w:r>
      <w:r>
        <w:rPr>
          <w:spacing w:val="3"/>
        </w:rPr>
        <w:t> </w:t>
      </w:r>
      <w:r>
        <w:rPr/>
        <w:t>на  </w:t>
      </w:r>
      <w:r>
        <w:rPr>
          <w:spacing w:val="5"/>
        </w:rPr>
        <w:t> </w:t>
      </w:r>
      <w:r>
        <w:rPr/>
        <w:t>содержание  </w:t>
      </w:r>
      <w:r>
        <w:rPr>
          <w:spacing w:val="3"/>
        </w:rPr>
        <w:t> </w:t>
      </w:r>
      <w:r>
        <w:rPr/>
        <w:t>детей,  </w:t>
      </w:r>
      <w:r>
        <w:rPr>
          <w:spacing w:val="2"/>
        </w:rPr>
        <w:t> </w:t>
      </w:r>
      <w:r>
        <w:rPr>
          <w:spacing w:val="-1"/>
        </w:rPr>
        <w:t>переданных</w:t>
      </w:r>
      <w:r>
        <w:rPr/>
        <w:t>  </w:t>
      </w:r>
      <w:r>
        <w:rPr>
          <w:spacing w:val="3"/>
        </w:rPr>
        <w:t> </w:t>
      </w:r>
      <w:r>
        <w:rPr/>
        <w:t>на  </w:t>
      </w:r>
      <w:r>
        <w:rPr>
          <w:spacing w:val="2"/>
        </w:rPr>
        <w:t> </w:t>
      </w:r>
      <w:r>
        <w:rPr>
          <w:spacing w:val="-1"/>
        </w:rPr>
        <w:t>воспитание</w:t>
      </w:r>
      <w:r>
        <w:rPr/>
        <w:t>  </w:t>
      </w:r>
      <w:r>
        <w:rPr>
          <w:spacing w:val="3"/>
        </w:rPr>
        <w:t> </w:t>
      </w:r>
      <w:r>
        <w:rPr/>
        <w:t>в  </w:t>
      </w:r>
      <w:r>
        <w:rPr>
          <w:spacing w:val="1"/>
        </w:rPr>
        <w:t> </w:t>
      </w:r>
      <w:r>
        <w:rPr>
          <w:spacing w:val="-1"/>
        </w:rPr>
        <w:t>приемные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семьи,</w:t>
      </w:r>
      <w:r>
        <w:rPr>
          <w:spacing w:val="47"/>
        </w:rPr>
        <w:t> </w:t>
      </w:r>
      <w:r>
        <w:rPr/>
        <w:t>в</w:t>
      </w:r>
      <w:r>
        <w:rPr>
          <w:spacing w:val="-1"/>
        </w:rPr>
        <w:t> 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Петербурге»: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16" w:val="left" w:leader="none"/>
        </w:tabs>
        <w:spacing w:line="245" w:lineRule="auto" w:before="0" w:after="0"/>
        <w:ind w:left="158" w:right="14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Объявить</w:t>
      </w:r>
      <w:r>
        <w:rPr>
          <w:spacing w:val="36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проведении</w:t>
      </w:r>
      <w:r>
        <w:rPr/>
        <w:t>  </w:t>
      </w:r>
      <w:r>
        <w:rPr>
          <w:spacing w:val="12"/>
        </w:rPr>
        <w:t> </w:t>
      </w:r>
      <w:r>
        <w:rPr/>
        <w:t>25</w:t>
      </w:r>
      <w:r>
        <w:rPr>
          <w:spacing w:val="33"/>
        </w:rPr>
        <w:t> </w:t>
      </w:r>
      <w:r>
        <w:rPr>
          <w:spacing w:val="-1"/>
        </w:rPr>
        <w:t>ноября</w:t>
      </w:r>
      <w:r>
        <w:rPr>
          <w:spacing w:val="33"/>
        </w:rPr>
        <w:t> </w:t>
      </w:r>
      <w:r>
        <w:rPr/>
        <w:t>2016</w:t>
      </w:r>
      <w:r>
        <w:rPr>
          <w:spacing w:val="33"/>
        </w:rPr>
        <w:t> </w:t>
      </w:r>
      <w:r>
        <w:rPr/>
        <w:t>года</w:t>
      </w:r>
      <w:r>
        <w:rPr>
          <w:spacing w:val="35"/>
        </w:rPr>
        <w:t> </w:t>
      </w:r>
      <w:r>
        <w:rPr>
          <w:spacing w:val="-1"/>
        </w:rPr>
        <w:t>конкурса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замещение</w:t>
      </w:r>
      <w:r>
        <w:rPr>
          <w:spacing w:val="34"/>
        </w:rPr>
        <w:t> </w:t>
      </w:r>
      <w:r>
        <w:rPr>
          <w:spacing w:val="-1"/>
        </w:rPr>
        <w:t>вакантной</w:t>
      </w:r>
      <w:r>
        <w:rPr/>
        <w:t>  </w:t>
      </w:r>
      <w:r>
        <w:rPr>
          <w:spacing w:val="12"/>
        </w:rPr>
        <w:t> </w:t>
      </w:r>
      <w:r>
        <w:rPr/>
        <w:t>должности</w:t>
      </w:r>
      <w:r>
        <w:rPr>
          <w:spacing w:val="67"/>
        </w:rPr>
        <w:t> </w:t>
      </w:r>
      <w:r>
        <w:rPr>
          <w:spacing w:val="-1"/>
        </w:rPr>
        <w:t>главного</w:t>
      </w:r>
      <w:r>
        <w:rPr/>
        <w:t>  </w:t>
      </w:r>
      <w:r>
        <w:rPr>
          <w:spacing w:val="-1"/>
        </w:rPr>
        <w:t>специалиста</w:t>
      </w:r>
      <w:r>
        <w:rPr/>
        <w:t> отдела опеки и </w:t>
      </w:r>
      <w:r>
        <w:rPr>
          <w:spacing w:val="-1"/>
        </w:rPr>
        <w:t>попечительства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536" w:val="left" w:leader="none"/>
          <w:tab w:pos="1734" w:val="left" w:leader="none"/>
          <w:tab w:pos="2951" w:val="left" w:leader="none"/>
          <w:tab w:pos="3270" w:val="left" w:leader="none"/>
          <w:tab w:pos="4583" w:val="left" w:leader="none"/>
          <w:tab w:pos="5650" w:val="left" w:leader="none"/>
          <w:tab w:pos="6075" w:val="left" w:leader="none"/>
          <w:tab w:pos="7307" w:val="left" w:leader="none"/>
          <w:tab w:pos="8483" w:val="left" w:leader="none"/>
        </w:tabs>
        <w:spacing w:line="245" w:lineRule="auto" w:before="0" w:after="0"/>
        <w:ind w:left="158" w:right="15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Утвердить</w:t>
        <w:tab/>
      </w:r>
      <w:r>
        <w:rPr>
          <w:spacing w:val="-1"/>
        </w:rPr>
        <w:t>извещение</w:t>
        <w:tab/>
      </w:r>
      <w:r>
        <w:rPr/>
        <w:t>о</w:t>
        <w:tab/>
      </w:r>
      <w:r>
        <w:rPr>
          <w:spacing w:val="-1"/>
        </w:rPr>
        <w:t>проведении</w:t>
        <w:tab/>
      </w:r>
      <w:r>
        <w:rPr>
          <w:spacing w:val="-1"/>
          <w:w w:val="95"/>
        </w:rPr>
        <w:t>конкурса</w:t>
        <w:tab/>
      </w:r>
      <w:r>
        <w:rPr/>
        <w:t>на</w:t>
        <w:tab/>
      </w:r>
      <w:r>
        <w:rPr>
          <w:spacing w:val="-1"/>
        </w:rPr>
        <w:t>замещение</w:t>
        <w:tab/>
      </w:r>
      <w:r>
        <w:rPr>
          <w:spacing w:val="-1"/>
          <w:w w:val="95"/>
        </w:rPr>
        <w:t>вакантной</w:t>
        <w:tab/>
      </w:r>
      <w:r>
        <w:rPr/>
        <w:t>должности</w:t>
      </w:r>
      <w:r>
        <w:rPr>
          <w:spacing w:val="67"/>
        </w:rPr>
        <w:t> </w:t>
      </w:r>
      <w:r>
        <w:rPr>
          <w:spacing w:val="-1"/>
        </w:rPr>
        <w:t>муниципальной службы</w:t>
      </w:r>
      <w:r>
        <w:rPr>
          <w:spacing w:val="1"/>
        </w:rPr>
        <w:t> </w:t>
      </w:r>
      <w:r>
        <w:rPr/>
        <w:t>согласно </w:t>
      </w:r>
      <w:r>
        <w:rPr>
          <w:spacing w:val="-1"/>
        </w:rPr>
        <w:t>приложению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8" w:val="left" w:leader="none"/>
        </w:tabs>
        <w:spacing w:line="245" w:lineRule="auto" w:before="0" w:after="0"/>
        <w:ind w:left="158" w:right="148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Опубликовать</w:t>
      </w:r>
      <w:r>
        <w:rPr>
          <w:spacing w:val="53"/>
        </w:rPr>
        <w:t> </w:t>
      </w:r>
      <w:r>
        <w:rPr/>
        <w:t>09.11.2016</w:t>
      </w:r>
      <w:r>
        <w:rPr>
          <w:spacing w:val="52"/>
        </w:rPr>
        <w:t> </w:t>
      </w:r>
      <w:r>
        <w:rPr/>
        <w:t>г.</w:t>
      </w:r>
      <w:r>
        <w:rPr>
          <w:spacing w:val="54"/>
        </w:rPr>
        <w:t> </w:t>
      </w:r>
      <w:r>
        <w:rPr>
          <w:spacing w:val="-1"/>
        </w:rPr>
        <w:t>извещение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проведении</w:t>
      </w:r>
      <w:r>
        <w:rPr>
          <w:spacing w:val="50"/>
        </w:rPr>
        <w:t> </w:t>
      </w:r>
      <w:r>
        <w:rPr>
          <w:spacing w:val="-1"/>
        </w:rPr>
        <w:t>конкурса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>
          <w:spacing w:val="-1"/>
        </w:rPr>
        <w:t>официальном</w:t>
      </w:r>
      <w:r>
        <w:rPr>
          <w:spacing w:val="49"/>
        </w:rPr>
        <w:t> </w:t>
      </w:r>
      <w:r>
        <w:rPr>
          <w:spacing w:val="-1"/>
        </w:rPr>
        <w:t>сайте</w:t>
      </w:r>
      <w:r>
        <w:rPr>
          <w:spacing w:val="67"/>
        </w:rPr>
        <w:t> </w:t>
      </w:r>
      <w:r>
        <w:rPr>
          <w:spacing w:val="-1"/>
        </w:rPr>
        <w:t>муниципального</w:t>
      </w:r>
      <w:r>
        <w:rPr>
          <w:spacing w:val="17"/>
        </w:rPr>
        <w:t> </w:t>
      </w:r>
      <w:r>
        <w:rPr>
          <w:spacing w:val="-1"/>
        </w:rPr>
        <w:t>образования</w:t>
      </w:r>
      <w:r>
        <w:rPr>
          <w:spacing w:val="17"/>
        </w:rPr>
        <w:t> </w:t>
      </w:r>
      <w:r>
        <w:rPr/>
        <w:t>МО</w:t>
      </w:r>
      <w:r>
        <w:rPr>
          <w:spacing w:val="16"/>
        </w:rPr>
        <w:t> </w:t>
      </w:r>
      <w:r>
        <w:rPr>
          <w:spacing w:val="-1"/>
        </w:rPr>
        <w:t>Светлановское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hyperlink r:id="rId6">
        <w:r>
          <w:rPr>
            <w:rFonts w:ascii="Times New Roman" w:hAnsi="Times New Roman" w:cs="Times New Roman" w:eastAsia="Times New Roman"/>
            <w:spacing w:val="-1"/>
          </w:rPr>
          <w:t>www.mo-svetlanovskoe.spb.ru</w:t>
        </w:r>
      </w:hyperlink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специальном</w:t>
      </w:r>
      <w:r>
        <w:rPr>
          <w:spacing w:val="87"/>
        </w:rPr>
        <w:t> </w:t>
      </w:r>
      <w:r>
        <w:rPr>
          <w:spacing w:val="-1"/>
        </w:rPr>
        <w:t>выпуске</w:t>
      </w:r>
      <w:r>
        <w:rPr>
          <w:spacing w:val="10"/>
        </w:rPr>
        <w:t> </w:t>
      </w:r>
      <w:r>
        <w:rPr>
          <w:spacing w:val="-1"/>
        </w:rPr>
        <w:t>информационно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публицистического</w:t>
      </w:r>
      <w:r>
        <w:rPr>
          <w:spacing w:val="10"/>
        </w:rPr>
        <w:t> </w:t>
      </w:r>
      <w:r>
        <w:rPr>
          <w:spacing w:val="-1"/>
        </w:rPr>
        <w:t>журнала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Совета</w:t>
      </w:r>
      <w:r>
        <w:rPr/>
        <w:t> </w:t>
      </w:r>
      <w:r>
        <w:rPr>
          <w:spacing w:val="8"/>
        </w:rPr>
        <w:t> </w:t>
      </w:r>
      <w:r>
        <w:rPr/>
        <w:t>МО</w:t>
      </w:r>
      <w:r>
        <w:rPr>
          <w:spacing w:val="67"/>
        </w:rPr>
        <w:t> </w:t>
      </w:r>
      <w:r>
        <w:rPr>
          <w:spacing w:val="-1"/>
        </w:rPr>
        <w:t>Светлановское</w:t>
      </w:r>
      <w:r>
        <w:rPr/>
        <w:t> – </w:t>
      </w:r>
      <w:r>
        <w:rPr>
          <w:spacing w:val="-1"/>
        </w:rPr>
        <w:t>«События </w:t>
      </w:r>
      <w:r>
        <w:rPr/>
        <w:t>и </w:t>
      </w:r>
      <w:r>
        <w:rPr>
          <w:spacing w:val="-1"/>
        </w:rPr>
        <w:t>размышления»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35" w:val="left" w:leader="none"/>
        </w:tabs>
        <w:spacing w:line="240" w:lineRule="auto" w:before="0" w:after="0"/>
        <w:ind w:left="434" w:right="0" w:hanging="276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Сформировать</w:t>
      </w:r>
      <w:r>
        <w:rPr/>
        <w:t> </w:t>
      </w:r>
      <w:r>
        <w:rPr>
          <w:spacing w:val="-1"/>
        </w:rPr>
        <w:t>конкурсную</w:t>
      </w:r>
      <w:r>
        <w:rPr/>
        <w:t> </w:t>
      </w:r>
      <w:r>
        <w:rPr>
          <w:spacing w:val="-1"/>
        </w:rPr>
        <w:t>комиссию</w:t>
      </w:r>
      <w:r>
        <w:rPr/>
        <w:t> в</w:t>
      </w:r>
      <w:r>
        <w:rPr>
          <w:spacing w:val="-1"/>
        </w:rPr>
        <w:t> составе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245" w:lineRule="auto" w:before="6"/>
        <w:ind w:left="434" w:right="247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Председатель</w:t>
      </w:r>
      <w:r>
        <w:rPr/>
        <w:t> </w:t>
      </w:r>
      <w:r>
        <w:rPr>
          <w:spacing w:val="-1"/>
        </w:rPr>
        <w:t>комиссии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Генералов </w:t>
      </w:r>
      <w:r>
        <w:rPr>
          <w:spacing w:val="-1"/>
        </w:rPr>
        <w:t>С.П.</w:t>
      </w:r>
      <w:r>
        <w:rPr/>
        <w:t> – </w:t>
      </w:r>
      <w:r>
        <w:rPr>
          <w:spacing w:val="-1"/>
        </w:rPr>
        <w:t>Глава</w:t>
      </w:r>
      <w:r>
        <w:rPr/>
        <w:t> </w:t>
      </w:r>
      <w:r>
        <w:rPr>
          <w:spacing w:val="-1"/>
        </w:rPr>
        <w:t>Администрации</w:t>
      </w:r>
      <w:r>
        <w:rPr>
          <w:spacing w:val="59"/>
        </w:rPr>
        <w:t> </w:t>
      </w:r>
      <w:r>
        <w:rPr/>
        <w:t>Члены </w:t>
      </w:r>
      <w:r>
        <w:rPr>
          <w:spacing w:val="-1"/>
        </w:rPr>
        <w:t>комиссии</w:t>
      </w:r>
      <w:r>
        <w:rPr>
          <w:rFonts w:ascii="Times New Roman" w:hAnsi="Times New Roman" w:cs="Times New Roman" w:eastAsia="Times New Roman"/>
          <w:spacing w:val="-1"/>
        </w:rPr>
        <w:t>:</w:t>
      </w:r>
    </w:p>
    <w:p>
      <w:pPr>
        <w:pStyle w:val="BodyText"/>
        <w:numPr>
          <w:ilvl w:val="1"/>
          <w:numId w:val="1"/>
        </w:numPr>
        <w:tabs>
          <w:tab w:pos="1004" w:val="left" w:leader="none"/>
        </w:tabs>
        <w:spacing w:line="240" w:lineRule="auto" w:before="0" w:after="0"/>
        <w:ind w:left="1003" w:right="0" w:hanging="125"/>
        <w:jc w:val="left"/>
      </w:pPr>
      <w:r>
        <w:rPr>
          <w:spacing w:val="-1"/>
        </w:rPr>
        <w:t>Ревякин </w:t>
      </w:r>
      <w:r>
        <w:rPr/>
        <w:t>Г.М. –  </w:t>
      </w:r>
      <w:r>
        <w:rPr>
          <w:spacing w:val="-1"/>
        </w:rPr>
        <w:t>Заместитель</w:t>
      </w:r>
      <w:r>
        <w:rPr/>
        <w:t> Главы </w:t>
      </w:r>
      <w:r>
        <w:rPr>
          <w:spacing w:val="-1"/>
        </w:rPr>
        <w:t>Администрации</w:t>
      </w:r>
    </w:p>
    <w:p>
      <w:pPr>
        <w:pStyle w:val="BodyText"/>
        <w:numPr>
          <w:ilvl w:val="1"/>
          <w:numId w:val="1"/>
        </w:numPr>
        <w:tabs>
          <w:tab w:pos="1004" w:val="left" w:leader="none"/>
        </w:tabs>
        <w:spacing w:line="240" w:lineRule="auto" w:before="6" w:after="0"/>
        <w:ind w:left="1003" w:right="0" w:hanging="125"/>
        <w:jc w:val="left"/>
      </w:pPr>
      <w:r>
        <w:rPr/>
        <w:t>Захарова </w:t>
      </w:r>
      <w:r>
        <w:rPr>
          <w:spacing w:val="-1"/>
        </w:rPr>
        <w:t>И.В.</w:t>
      </w:r>
      <w:r>
        <w:rPr/>
        <w:t> –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бухгалтер</w:t>
      </w:r>
      <w:r>
        <w:rPr>
          <w:spacing w:val="1"/>
        </w:rPr>
        <w:t> </w:t>
      </w:r>
      <w:r>
        <w:rPr>
          <w:spacing w:val="-1"/>
        </w:rPr>
        <w:t>Администрации</w:t>
      </w:r>
    </w:p>
    <w:p>
      <w:pPr>
        <w:pStyle w:val="BodyText"/>
        <w:numPr>
          <w:ilvl w:val="1"/>
          <w:numId w:val="1"/>
        </w:numPr>
        <w:tabs>
          <w:tab w:pos="1004" w:val="left" w:leader="none"/>
        </w:tabs>
        <w:spacing w:line="240" w:lineRule="auto" w:before="6" w:after="0"/>
        <w:ind w:left="1003" w:right="0" w:hanging="125"/>
        <w:jc w:val="left"/>
      </w:pPr>
      <w:r>
        <w:rPr/>
        <w:t>Мохова </w:t>
      </w:r>
      <w:r>
        <w:rPr>
          <w:spacing w:val="-1"/>
        </w:rPr>
        <w:t>Е.Н.</w:t>
      </w:r>
      <w:r>
        <w:rPr/>
        <w:t> – </w:t>
      </w:r>
      <w:r>
        <w:rPr>
          <w:spacing w:val="-1"/>
        </w:rPr>
        <w:t>начальник</w:t>
      </w:r>
      <w:r>
        <w:rPr/>
        <w:t> отдела опеки и </w:t>
      </w:r>
      <w:r>
        <w:rPr>
          <w:spacing w:val="-1"/>
        </w:rPr>
        <w:t>попечительства</w:t>
      </w:r>
      <w:r>
        <w:rPr/>
        <w:t> </w:t>
      </w:r>
      <w:r>
        <w:rPr>
          <w:spacing w:val="-1"/>
        </w:rPr>
        <w:t>Администрации</w:t>
      </w:r>
    </w:p>
    <w:p>
      <w:pPr>
        <w:pStyle w:val="BodyText"/>
        <w:numPr>
          <w:ilvl w:val="1"/>
          <w:numId w:val="1"/>
        </w:numPr>
        <w:tabs>
          <w:tab w:pos="1004" w:val="left" w:leader="none"/>
        </w:tabs>
        <w:spacing w:line="240" w:lineRule="auto" w:before="6" w:after="0"/>
        <w:ind w:left="1003" w:right="0" w:hanging="12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представитель</w:t>
      </w:r>
      <w:r>
        <w:rPr/>
        <w:t> </w:t>
      </w:r>
      <w:r>
        <w:rPr>
          <w:spacing w:val="-1"/>
        </w:rPr>
        <w:t>Комитета</w:t>
      </w:r>
      <w:r>
        <w:rPr/>
        <w:t> </w:t>
      </w:r>
      <w:r>
        <w:rPr>
          <w:spacing w:val="-1"/>
        </w:rPr>
        <w:t>по</w:t>
      </w:r>
      <w:r>
        <w:rPr/>
        <w:t> </w:t>
      </w:r>
      <w:r>
        <w:rPr>
          <w:spacing w:val="-1"/>
        </w:rPr>
        <w:t>социальной политике</w:t>
      </w:r>
      <w:r>
        <w:rPr/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/>
        <w:t> (по </w:t>
      </w:r>
      <w:r>
        <w:rPr>
          <w:spacing w:val="-1"/>
        </w:rPr>
        <w:t>согласованию)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1"/>
        </w:numPr>
        <w:tabs>
          <w:tab w:pos="992" w:val="left" w:leader="none"/>
        </w:tabs>
        <w:spacing w:line="240" w:lineRule="auto" w:before="6" w:after="0"/>
        <w:ind w:left="991" w:right="0" w:hanging="125"/>
        <w:jc w:val="left"/>
      </w:pPr>
      <w:r>
        <w:rPr>
          <w:spacing w:val="-1"/>
        </w:rPr>
        <w:t>представитель</w:t>
      </w:r>
      <w:r>
        <w:rPr/>
        <w:t> </w:t>
      </w:r>
      <w:r>
        <w:rPr>
          <w:spacing w:val="-1"/>
        </w:rPr>
        <w:t>общественной</w:t>
      </w:r>
      <w:r>
        <w:rPr/>
        <w:t> </w:t>
      </w:r>
      <w:r>
        <w:rPr>
          <w:spacing w:val="-1"/>
        </w:rPr>
        <w:t>организации</w:t>
      </w:r>
      <w:r>
        <w:rPr/>
        <w:t> (по </w:t>
      </w:r>
      <w:r>
        <w:rPr>
          <w:spacing w:val="-1"/>
        </w:rPr>
        <w:t>согласованию)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21"/>
        <w:jc w:val="left"/>
      </w:pPr>
      <w:r>
        <w:rPr>
          <w:spacing w:val="-1"/>
        </w:rPr>
        <w:t>Контроль</w:t>
      </w:r>
      <w:r>
        <w:rPr/>
        <w:t> </w:t>
      </w:r>
      <w:r>
        <w:rPr>
          <w:spacing w:val="-1"/>
        </w:rPr>
        <w:t>исполнения</w:t>
      </w:r>
      <w:r>
        <w:rPr>
          <w:spacing w:val="-2"/>
        </w:rPr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Постановления</w:t>
      </w:r>
      <w:r>
        <w:rPr>
          <w:spacing w:val="-2"/>
        </w:rPr>
        <w:t> </w:t>
      </w:r>
      <w:r>
        <w:rPr>
          <w:spacing w:val="-1"/>
        </w:rPr>
        <w:t>оставляю</w:t>
      </w:r>
      <w:r>
        <w:rPr/>
        <w:t> </w:t>
      </w:r>
      <w:r>
        <w:rPr>
          <w:spacing w:val="-1"/>
        </w:rPr>
        <w:t>за</w:t>
      </w:r>
      <w:r>
        <w:rPr/>
        <w:t> собой.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21"/>
        <w:jc w:val="left"/>
      </w:pPr>
      <w:r>
        <w:rPr>
          <w:spacing w:val="-1"/>
        </w:rPr>
        <w:t>Постановление</w:t>
      </w:r>
      <w:r>
        <w:rPr/>
        <w:t> </w:t>
      </w:r>
      <w:r>
        <w:rPr>
          <w:spacing w:val="-1"/>
        </w:rPr>
        <w:t>вступает</w:t>
      </w:r>
      <w:r>
        <w:rPr/>
        <w:t> в</w:t>
      </w:r>
      <w:r>
        <w:rPr>
          <w:spacing w:val="-2"/>
        </w:rPr>
        <w:t> </w:t>
      </w:r>
      <w:r>
        <w:rPr/>
        <w:t>силу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соответствии </w:t>
      </w:r>
      <w:r>
        <w:rPr/>
        <w:t>с </w:t>
      </w:r>
      <w:r>
        <w:rPr>
          <w:spacing w:val="-1"/>
        </w:rPr>
        <w:t>действующим законодательством</w:t>
      </w:r>
      <w:r>
        <w:rPr/>
        <w:t> </w:t>
      </w:r>
      <w:r>
        <w:rPr>
          <w:spacing w:val="-1"/>
        </w:rPr>
        <w:t>РФ.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790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 </w:t>
      </w:r>
      <w:r>
        <w:rPr>
          <w:spacing w:val="-1"/>
        </w:rPr>
        <w:t>Администрации</w:t>
        <w:tab/>
        <w:t>С.П.</w:t>
      </w:r>
      <w:r>
        <w:rPr/>
        <w:t> Генералов</w:t>
      </w:r>
      <w:r>
        <w:rPr>
          <w:b w:val="0"/>
        </w:rPr>
      </w:r>
    </w:p>
    <w:sectPr>
      <w:type w:val="continuous"/>
      <w:pgSz w:w="11910" w:h="16840"/>
      <w:pgMar w:top="600" w:bottom="280" w:left="12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8" w:hanging="25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-"/>
      <w:lvlJc w:val="left"/>
      <w:pPr>
        <w:ind w:left="1003" w:hanging="125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966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8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8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 w:hanging="12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3658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58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o-svetlanovskoe.spb.r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Владимир</dc:creator>
  <dcterms:created xsi:type="dcterms:W3CDTF">2021-10-20T16:36:48Z</dcterms:created>
  <dcterms:modified xsi:type="dcterms:W3CDTF">2021-10-20T16:36:48Z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2021-10-20T00:00:00Z</vt:filetime>
  </property>
</Properties>
</file>