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DF3C" w14:textId="4AC17604" w:rsidR="00E93664" w:rsidRDefault="00B1097E" w:rsidP="00B1097E">
      <w:pPr>
        <w:framePr w:h="1335" w:hRule="exact" w:hSpace="1392" w:wrap="notBeside" w:vAnchor="text" w:hAnchor="text" w:x="1393" w:y="338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26B89BB" wp14:editId="418FF547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AD74" w14:textId="77777777" w:rsidR="00E93664" w:rsidRDefault="00E93664">
      <w:pPr>
        <w:rPr>
          <w:sz w:val="2"/>
          <w:szCs w:val="2"/>
        </w:rPr>
      </w:pPr>
    </w:p>
    <w:p w14:paraId="1A361EDF" w14:textId="77777777" w:rsidR="00E93664" w:rsidRDefault="00B1097E">
      <w:pPr>
        <w:pStyle w:val="4"/>
        <w:shd w:val="clear" w:color="auto" w:fill="auto"/>
        <w:spacing w:before="187" w:after="95"/>
        <w:ind w:firstLine="0"/>
      </w:pPr>
      <w:r>
        <w:t>САНКТ-ПЕТЕРБУРГ МУНИЦИПАЛЬНОЕ ОБРАЗОВАНИЕ МУНИЦИПАЛЬНЫЙ ОКРУГ СВЕТЛАНОВСКОЕ</w:t>
      </w:r>
    </w:p>
    <w:p w14:paraId="294B21DC" w14:textId="77777777" w:rsidR="00E93664" w:rsidRDefault="00B1097E">
      <w:pPr>
        <w:pStyle w:val="20"/>
        <w:shd w:val="clear" w:color="auto" w:fill="auto"/>
        <w:spacing w:before="0" w:after="553" w:line="220" w:lineRule="exact"/>
        <w:ind w:firstLine="0"/>
      </w:pPr>
      <w:r>
        <w:t>АДМИНИСТРАЦИЯ</w:t>
      </w:r>
    </w:p>
    <w:p w14:paraId="425ECE63" w14:textId="77777777" w:rsidR="00E93664" w:rsidRDefault="00B1097E">
      <w:pPr>
        <w:pStyle w:val="20"/>
        <w:shd w:val="clear" w:color="auto" w:fill="auto"/>
        <w:spacing w:before="0" w:after="0" w:line="220" w:lineRule="exact"/>
        <w:ind w:firstLine="0"/>
        <w:sectPr w:rsidR="00E93664" w:rsidSect="00B1097E">
          <w:type w:val="continuous"/>
          <w:pgSz w:w="11909" w:h="16838"/>
          <w:pgMar w:top="567" w:right="3871" w:bottom="4267" w:left="4053" w:header="0" w:footer="3" w:gutter="0"/>
          <w:cols w:space="720"/>
          <w:noEndnote/>
          <w:docGrid w:linePitch="360"/>
        </w:sectPr>
      </w:pPr>
      <w:r>
        <w:t>РАСПОРЯЖЕНИЕ</w:t>
      </w:r>
    </w:p>
    <w:p w14:paraId="4A208128" w14:textId="77777777" w:rsidR="00E93664" w:rsidRDefault="00E93664">
      <w:pPr>
        <w:spacing w:before="108" w:after="108" w:line="240" w:lineRule="exact"/>
        <w:rPr>
          <w:sz w:val="19"/>
          <w:szCs w:val="19"/>
        </w:rPr>
      </w:pPr>
    </w:p>
    <w:p w14:paraId="5C07C986" w14:textId="77777777" w:rsidR="00E93664" w:rsidRDefault="00E93664">
      <w:pPr>
        <w:rPr>
          <w:sz w:val="2"/>
          <w:szCs w:val="2"/>
        </w:rPr>
        <w:sectPr w:rsidR="00E9366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5A75C0D" w14:textId="77777777" w:rsidR="00E93664" w:rsidRDefault="00E93664">
      <w:pPr>
        <w:rPr>
          <w:sz w:val="2"/>
          <w:szCs w:val="2"/>
        </w:rPr>
      </w:pPr>
    </w:p>
    <w:p w14:paraId="21AF5D15" w14:textId="5F92B2F6" w:rsidR="00B1097E" w:rsidRDefault="00B1097E" w:rsidP="00B1097E">
      <w:pPr>
        <w:pStyle w:val="20"/>
        <w:shd w:val="clear" w:color="auto" w:fill="auto"/>
        <w:spacing w:before="376" w:after="0" w:line="259" w:lineRule="exact"/>
        <w:ind w:left="20" w:right="5820" w:firstLine="0"/>
        <w:jc w:val="left"/>
      </w:pPr>
    </w:p>
    <w:p w14:paraId="19E87A62" w14:textId="072CC939" w:rsidR="00B1097E" w:rsidRPr="00B1097E" w:rsidRDefault="00B1097E" w:rsidP="00B1097E">
      <w:pPr>
        <w:pStyle w:val="20"/>
        <w:shd w:val="clear" w:color="auto" w:fill="auto"/>
        <w:spacing w:before="376" w:after="0" w:line="259" w:lineRule="exact"/>
        <w:ind w:left="20"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от 30.12.2008 г.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687</w:t>
      </w:r>
    </w:p>
    <w:p w14:paraId="10834501" w14:textId="25289A2C" w:rsidR="00E93664" w:rsidRDefault="00B1097E">
      <w:pPr>
        <w:pStyle w:val="20"/>
        <w:shd w:val="clear" w:color="auto" w:fill="auto"/>
        <w:spacing w:before="376" w:after="825" w:line="259" w:lineRule="exact"/>
        <w:ind w:left="20" w:right="5820" w:firstLine="0"/>
        <w:jc w:val="left"/>
      </w:pPr>
      <w:r>
        <w:t>О порядке составления и ведения сводной бюджетной росписи</w:t>
      </w:r>
    </w:p>
    <w:p w14:paraId="16FAE885" w14:textId="77777777" w:rsidR="00E93664" w:rsidRDefault="00B1097E">
      <w:pPr>
        <w:pStyle w:val="4"/>
        <w:shd w:val="clear" w:color="auto" w:fill="auto"/>
        <w:spacing w:before="0" w:after="236" w:line="278" w:lineRule="exact"/>
        <w:ind w:left="20" w:right="20" w:firstLine="660"/>
        <w:jc w:val="both"/>
      </w:pPr>
      <w:r>
        <w:t xml:space="preserve">В соответствии с Бюджетным Кодексом Российской </w:t>
      </w:r>
      <w:r>
        <w:t>Федерации, Уставом муниципального образования Светлановское, Положением о бюджетном процессе в муниципальном образовании Светлановское</w:t>
      </w:r>
    </w:p>
    <w:p w14:paraId="32B6EFCA" w14:textId="77777777" w:rsidR="00E93664" w:rsidRDefault="00B1097E">
      <w:pPr>
        <w:pStyle w:val="4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83" w:lineRule="exact"/>
        <w:ind w:left="280" w:right="20"/>
        <w:jc w:val="both"/>
      </w:pPr>
      <w:r>
        <w:t>Утвердить порядок составления и ведения сводной бюджетной росписи по расходам и источникам финансирования дефицита бюджет</w:t>
      </w:r>
      <w:r>
        <w:t>а муниципального образования Светлановское согласно Приложению к настоящему Распоряжению.</w:t>
      </w:r>
    </w:p>
    <w:p w14:paraId="2F19D813" w14:textId="5C304488" w:rsidR="00E93664" w:rsidRDefault="00B1097E">
      <w:pPr>
        <w:pStyle w:val="4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591" w:line="283" w:lineRule="exact"/>
        <w:ind w:left="280"/>
        <w:jc w:val="both"/>
      </w:pPr>
      <w:r>
        <w:t>Контроль исполнения настоящего распоряжения оставляю за собой.</w:t>
      </w:r>
    </w:p>
    <w:p w14:paraId="0D831384" w14:textId="66FF57DF" w:rsidR="00E93664" w:rsidRDefault="00B1097E">
      <w:pPr>
        <w:pStyle w:val="20"/>
        <w:shd w:val="clear" w:color="auto" w:fill="auto"/>
        <w:spacing w:before="0" w:after="0" w:line="220" w:lineRule="exact"/>
        <w:ind w:left="28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С.П. Генералов</w:t>
      </w:r>
      <w:r>
        <w:br w:type="page"/>
      </w:r>
    </w:p>
    <w:p w14:paraId="2822EDD2" w14:textId="77777777" w:rsidR="00B1097E" w:rsidRDefault="00B1097E" w:rsidP="00B1097E">
      <w:pPr>
        <w:pStyle w:val="4"/>
        <w:shd w:val="clear" w:color="auto" w:fill="auto"/>
        <w:spacing w:before="0" w:after="0" w:line="259" w:lineRule="exact"/>
        <w:ind w:left="5080" w:right="20" w:firstLine="0"/>
        <w:jc w:val="right"/>
      </w:pPr>
      <w:r>
        <w:lastRenderedPageBreak/>
        <w:t xml:space="preserve">Приложение </w:t>
      </w:r>
    </w:p>
    <w:p w14:paraId="2A640933" w14:textId="77777777" w:rsidR="00B1097E" w:rsidRDefault="00B1097E" w:rsidP="00B1097E">
      <w:pPr>
        <w:pStyle w:val="4"/>
        <w:shd w:val="clear" w:color="auto" w:fill="auto"/>
        <w:spacing w:before="0" w:after="0" w:line="259" w:lineRule="exact"/>
        <w:ind w:left="5080" w:right="20" w:firstLine="0"/>
        <w:jc w:val="right"/>
      </w:pPr>
      <w:r>
        <w:t xml:space="preserve">к Распоряжению </w:t>
      </w:r>
    </w:p>
    <w:p w14:paraId="5670BED2" w14:textId="77777777" w:rsidR="00B1097E" w:rsidRDefault="00B1097E" w:rsidP="00B1097E">
      <w:pPr>
        <w:pStyle w:val="4"/>
        <w:shd w:val="clear" w:color="auto" w:fill="auto"/>
        <w:spacing w:before="0" w:after="0" w:line="259" w:lineRule="exact"/>
        <w:ind w:left="5080" w:right="20" w:firstLine="0"/>
        <w:jc w:val="right"/>
      </w:pPr>
      <w:r>
        <w:t xml:space="preserve">Главы Администрации </w:t>
      </w:r>
    </w:p>
    <w:p w14:paraId="6B117C6F" w14:textId="77777777" w:rsidR="00B1097E" w:rsidRDefault="00B1097E" w:rsidP="00B1097E">
      <w:pPr>
        <w:pStyle w:val="4"/>
        <w:shd w:val="clear" w:color="auto" w:fill="auto"/>
        <w:spacing w:before="0" w:after="0" w:line="259" w:lineRule="exact"/>
        <w:ind w:left="5080" w:right="20" w:firstLine="0"/>
        <w:jc w:val="right"/>
      </w:pPr>
      <w:r>
        <w:t xml:space="preserve">МО Светлановское </w:t>
      </w:r>
    </w:p>
    <w:p w14:paraId="789074C8" w14:textId="403D575C" w:rsidR="00E93664" w:rsidRDefault="00B1097E">
      <w:pPr>
        <w:pStyle w:val="4"/>
        <w:shd w:val="clear" w:color="auto" w:fill="auto"/>
        <w:spacing w:before="0" w:after="561" w:line="259" w:lineRule="exact"/>
        <w:ind w:left="5080" w:right="20" w:firstLine="0"/>
        <w:jc w:val="right"/>
      </w:pPr>
      <w:r>
        <w:t>от 30.12.2008</w:t>
      </w:r>
      <w:r>
        <w:t xml:space="preserve"> г. № 687</w:t>
      </w:r>
    </w:p>
    <w:p w14:paraId="58DD27F2" w14:textId="77777777" w:rsidR="00E93664" w:rsidRDefault="00B1097E">
      <w:pPr>
        <w:pStyle w:val="20"/>
        <w:shd w:val="clear" w:color="auto" w:fill="auto"/>
        <w:spacing w:before="0" w:after="0" w:line="533" w:lineRule="exact"/>
        <w:ind w:left="20" w:firstLine="0"/>
      </w:pPr>
      <w:r>
        <w:t>Порядок составления и ведения сводной бюджетной росписи</w:t>
      </w:r>
    </w:p>
    <w:p w14:paraId="37526287" w14:textId="77777777" w:rsidR="00E93664" w:rsidRDefault="00B1097E">
      <w:pPr>
        <w:pStyle w:val="20"/>
        <w:numPr>
          <w:ilvl w:val="0"/>
          <w:numId w:val="2"/>
        </w:numPr>
        <w:shd w:val="clear" w:color="auto" w:fill="auto"/>
        <w:tabs>
          <w:tab w:val="left" w:pos="3841"/>
        </w:tabs>
        <w:spacing w:before="0" w:after="0" w:line="533" w:lineRule="exact"/>
        <w:ind w:left="3620" w:firstLine="0"/>
        <w:jc w:val="both"/>
      </w:pPr>
      <w:r>
        <w:t>Общие положения</w:t>
      </w:r>
    </w:p>
    <w:p w14:paraId="6E9AB94B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208" w:line="254" w:lineRule="exact"/>
        <w:ind w:left="20" w:right="20" w:firstLine="660"/>
        <w:jc w:val="both"/>
      </w:pPr>
      <w:r>
        <w:t xml:space="preserve">Порядок составления и ведения сводной бюджетной росписи (далее - Порядок) регламентирует процесс составления сводной бюджетной росписи и внесения изменений в </w:t>
      </w:r>
      <w:r>
        <w:t>сводную бюджетную роспись в соответствии с действующим бюджетным законодательством.</w:t>
      </w:r>
    </w:p>
    <w:p w14:paraId="40C373CC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207" w:line="220" w:lineRule="exact"/>
        <w:ind w:left="20" w:firstLine="660"/>
        <w:jc w:val="both"/>
      </w:pPr>
      <w:r>
        <w:t>Основные понятия и термины:</w:t>
      </w:r>
    </w:p>
    <w:p w14:paraId="253E3533" w14:textId="77777777" w:rsidR="00E93664" w:rsidRDefault="00B1097E">
      <w:pPr>
        <w:pStyle w:val="4"/>
        <w:shd w:val="clear" w:color="auto" w:fill="auto"/>
        <w:spacing w:before="0" w:after="180" w:line="259" w:lineRule="exact"/>
        <w:ind w:left="20" w:right="20" w:firstLine="660"/>
        <w:jc w:val="both"/>
      </w:pPr>
      <w:r>
        <w:t>Администрация муниципального образования муниципального округа Светлановское (далее - Администрация) - исполнительный орган местного самоуправле</w:t>
      </w:r>
      <w:r>
        <w:t>ния муниципального образования муниципального округа Светлановское, который в соответствии с законодательством Российской Федерации и Санкт-Петербурга организует исполнение бюджета муниципального образования муниципального округа Светлановское на основе св</w:t>
      </w:r>
      <w:r>
        <w:t>одной бюджетной росписи и кассового плана.</w:t>
      </w:r>
    </w:p>
    <w:p w14:paraId="5E8BA211" w14:textId="77777777" w:rsidR="00E93664" w:rsidRDefault="00B1097E">
      <w:pPr>
        <w:pStyle w:val="4"/>
        <w:shd w:val="clear" w:color="auto" w:fill="auto"/>
        <w:spacing w:before="0" w:after="180" w:line="259" w:lineRule="exact"/>
        <w:ind w:left="20" w:right="20" w:firstLine="280"/>
        <w:jc w:val="both"/>
      </w:pPr>
      <w:r>
        <w:t>Главный распорядитель средств бюджета муниципального образования муниципального округа Светлановское (далее - главный распорядитель средств бюджета) - орган местного самоуправления муниципального образования муниц</w:t>
      </w:r>
      <w:r>
        <w:t>ипального округа Светлановское и иной муниципальный орган, указанный в ведомственной структуре расходов бюджета муниципального образования муниципального округа Светлановское на текущий финансовый год и плановый период.</w:t>
      </w:r>
    </w:p>
    <w:p w14:paraId="2DD55D63" w14:textId="77777777" w:rsidR="00E93664" w:rsidRDefault="00B1097E">
      <w:pPr>
        <w:pStyle w:val="4"/>
        <w:shd w:val="clear" w:color="auto" w:fill="auto"/>
        <w:spacing w:before="0" w:after="180" w:line="259" w:lineRule="exact"/>
        <w:ind w:left="20" w:right="20" w:firstLine="660"/>
        <w:jc w:val="both"/>
      </w:pPr>
      <w:r>
        <w:t>Получатель бюджетных средств - орган</w:t>
      </w:r>
      <w:r>
        <w:t xml:space="preserve"> местного самоуправления муниципального образования муниципального округа Светлановское, находящееся в ведении главного распорядителя бюджетных средств казенное учреждение, бюджетное учреждение, финансовое обеспечение деятельности которого осуществляется н</w:t>
      </w:r>
      <w:r>
        <w:t>а основании бюджетной сметы, имеющие право на принятие и (или) исполнение бюджетных обязательств за счет средств муниципального образования муниципального округа Светлановское.</w:t>
      </w:r>
    </w:p>
    <w:p w14:paraId="6D6C786D" w14:textId="77777777" w:rsidR="00E93664" w:rsidRDefault="00B1097E">
      <w:pPr>
        <w:pStyle w:val="4"/>
        <w:shd w:val="clear" w:color="auto" w:fill="auto"/>
        <w:spacing w:before="0" w:after="180" w:line="259" w:lineRule="exact"/>
        <w:ind w:left="20" w:right="20" w:firstLine="660"/>
        <w:jc w:val="both"/>
      </w:pPr>
      <w:r>
        <w:t>Структурное подразделение Администрации, ответственное за составление и внесени</w:t>
      </w:r>
      <w:r>
        <w:t>е изменений в сводную бюджетную роспись - отдел бухгалтерского учета и финансового контроля Администрации.</w:t>
      </w:r>
    </w:p>
    <w:p w14:paraId="7554E927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180" w:line="259" w:lineRule="exact"/>
        <w:ind w:left="20" w:right="20" w:firstLine="660"/>
        <w:jc w:val="both"/>
      </w:pPr>
      <w:r>
        <w:t xml:space="preserve">Сводная бюджетная роспись составляется и ведется Администрацией в целях организации исполнения бюджета муниципального образования </w:t>
      </w:r>
      <w:r>
        <w:t>муниципального округа Светлановское по расходам бюджета и источникам финансирования дефицита бюджета.</w:t>
      </w:r>
    </w:p>
    <w:p w14:paraId="55816B3D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176" w:line="259" w:lineRule="exact"/>
        <w:ind w:left="20" w:right="20" w:firstLine="660"/>
        <w:jc w:val="both"/>
      </w:pPr>
      <w:r>
        <w:t xml:space="preserve">Составление и внесение изменений в сводную бюджетную роспись осуществляется в электронном виде с применением компьютерной программы 1С:Предприятие Бюджет </w:t>
      </w:r>
      <w:r>
        <w:t>муниципального образования и на бумажном носителе.</w:t>
      </w:r>
    </w:p>
    <w:p w14:paraId="60FBD68E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26"/>
        </w:tabs>
        <w:spacing w:before="0" w:after="0"/>
        <w:ind w:left="20" w:right="20" w:firstLine="660"/>
        <w:jc w:val="both"/>
      </w:pPr>
      <w:r>
        <w:t>Главный распорядитель средств бюджета при подготовке документов для составления и внесения изменений в сводную бюджетную роспись отвечает:</w:t>
      </w:r>
    </w:p>
    <w:p w14:paraId="3862E5CB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59" w:lineRule="exact"/>
        <w:ind w:left="20" w:right="20" w:firstLine="660"/>
        <w:jc w:val="both"/>
      </w:pPr>
      <w:r>
        <w:t>за правильность и достоверность представляемых в Администрацию док</w:t>
      </w:r>
      <w:r>
        <w:t>ументов для составления и внесения изменений в сводную бюджетную роспись;</w:t>
      </w:r>
    </w:p>
    <w:p w14:paraId="45167F47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59" w:lineRule="exact"/>
        <w:ind w:left="20" w:right="20" w:firstLine="660"/>
        <w:jc w:val="both"/>
      </w:pPr>
      <w:r>
        <w:t>за соблюдение действующего законодательства, в том числе недопустимость уменьшения бюджетных ассигнований, предусмотренных на исполнение публичных нормативных обязательств и обслужив</w:t>
      </w:r>
      <w:r>
        <w:t>ание муниципального долга для увеличения иных бюджетных ассигнований;</w:t>
      </w:r>
    </w:p>
    <w:p w14:paraId="0B1D9B2A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59" w:lineRule="exact"/>
        <w:ind w:left="20" w:right="20" w:firstLine="660"/>
        <w:jc w:val="both"/>
      </w:pPr>
      <w:r>
        <w:lastRenderedPageBreak/>
        <w:t>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14:paraId="09D661F8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0" w:line="259" w:lineRule="exact"/>
        <w:ind w:left="20" w:firstLine="660"/>
        <w:jc w:val="both"/>
      </w:pPr>
      <w:r>
        <w:t>за эффективное использование бюджетных средств;</w:t>
      </w:r>
    </w:p>
    <w:p w14:paraId="0079140E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87"/>
        </w:tabs>
        <w:spacing w:before="0" w:after="236" w:line="250" w:lineRule="exact"/>
        <w:ind w:left="20" w:right="20" w:firstLine="660"/>
        <w:jc w:val="both"/>
      </w:pPr>
      <w:r>
        <w:t xml:space="preserve">за </w:t>
      </w:r>
      <w:r>
        <w:t>сокращение и недопущение возникновения кредиторской задолженности получателей бюджетных средств и осуществление контроля за целевым использованием средств на погашение кредиторской задолженности.</w:t>
      </w:r>
    </w:p>
    <w:p w14:paraId="40030FF6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268" w:line="254" w:lineRule="exact"/>
        <w:ind w:left="20" w:right="20" w:firstLine="660"/>
        <w:jc w:val="both"/>
      </w:pPr>
      <w:r>
        <w:t>Отдел бухгалтерского учета и финансового контроля Администра</w:t>
      </w:r>
      <w:r>
        <w:t>ции осуществляет контроль соответствия представленных главным распорядителем средств бюджета документов для составления и внесения изменений в сводную бюджетную роспись требованиям действующего бюджетного законодательства и настоящего Порядка.</w:t>
      </w:r>
    </w:p>
    <w:p w14:paraId="50883705" w14:textId="77777777" w:rsidR="00E93664" w:rsidRDefault="00B1097E">
      <w:pPr>
        <w:pStyle w:val="20"/>
        <w:numPr>
          <w:ilvl w:val="0"/>
          <w:numId w:val="2"/>
        </w:numPr>
        <w:shd w:val="clear" w:color="auto" w:fill="auto"/>
        <w:tabs>
          <w:tab w:val="left" w:pos="2186"/>
        </w:tabs>
        <w:spacing w:before="0" w:after="161" w:line="220" w:lineRule="exact"/>
        <w:ind w:left="1960" w:firstLine="0"/>
        <w:jc w:val="both"/>
      </w:pPr>
      <w:r>
        <w:t>Порядок сост</w:t>
      </w:r>
      <w:r>
        <w:t>авления сводной бюджетной росписи</w:t>
      </w:r>
    </w:p>
    <w:p w14:paraId="14B39A47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254" w:lineRule="exact"/>
        <w:ind w:left="20" w:right="20" w:firstLine="660"/>
        <w:jc w:val="both"/>
      </w:pPr>
      <w:r>
        <w:t>Сводная бюджетная роспись составляется на основе ведомственной структуры расходов бюджета муниципального образования муниципального округа Светлановское на очередной финансовый год с детализацией по кодам классификации опе</w:t>
      </w:r>
      <w:r>
        <w:t>раций сектора государственного управления.</w:t>
      </w:r>
    </w:p>
    <w:p w14:paraId="49325901" w14:textId="77777777" w:rsidR="00E93664" w:rsidRDefault="00B1097E">
      <w:pPr>
        <w:pStyle w:val="4"/>
        <w:shd w:val="clear" w:color="auto" w:fill="auto"/>
        <w:spacing w:before="0" w:after="236" w:line="254" w:lineRule="exact"/>
        <w:ind w:left="20" w:right="20" w:firstLine="660"/>
        <w:jc w:val="both"/>
      </w:pPr>
      <w:r>
        <w:t>В сводную бюджетную роспись включаются бюджетные ассигнования по источникам финансирования дефицита бюджета муниципального образования муниципального округа Светлановское с детализацией по кодам классификации опер</w:t>
      </w:r>
      <w:r>
        <w:t>аций сектора государственного управления.</w:t>
      </w:r>
    </w:p>
    <w:p w14:paraId="2B8D5295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240" w:line="259" w:lineRule="exact"/>
        <w:ind w:left="20" w:right="20" w:firstLine="660"/>
        <w:jc w:val="both"/>
      </w:pPr>
      <w:r>
        <w:t>Сроки составления сводной бюджетной росписи определяются отделом бухгалтерского учета и финансового контроля в соответствии с Бюджетным Кодексом Российской Федерации.</w:t>
      </w:r>
    </w:p>
    <w:p w14:paraId="67A5E216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240" w:line="259" w:lineRule="exact"/>
        <w:ind w:left="20" w:right="20" w:firstLine="660"/>
        <w:jc w:val="both"/>
      </w:pPr>
      <w:r>
        <w:t xml:space="preserve">После утверждения Муниципальным Советом </w:t>
      </w:r>
      <w:r>
        <w:t xml:space="preserve">муниципального образования муниципального округа Светлановское (далее - Муниципальный Совет) бюджета муниципального образования муниципального округа Светлановское на очередной финансовый год отдел бухгалтерского учета и финансового контроля Администрации </w:t>
      </w:r>
      <w:r>
        <w:t>на основе представленных к проекту бюджета расчетов и обоснований формирует сводную бюджетную роспись по расходам бюджета муниципального образования муниципального округа Светлановское на очередной финансовый год по кодам классификации операций сектора гос</w:t>
      </w:r>
      <w:r>
        <w:t>ударственного управления.</w:t>
      </w:r>
    </w:p>
    <w:p w14:paraId="61DF5C87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244" w:line="259" w:lineRule="exact"/>
        <w:ind w:left="20" w:right="20" w:firstLine="660"/>
        <w:jc w:val="both"/>
      </w:pPr>
      <w:r>
        <w:t>Сводная бюджетная роспись по расходам бюджета муниципального образования муниципального округа Светлановское на очередной финансовый год по кодам классификации операций сектора государственного управления утверждается Распоряжение</w:t>
      </w:r>
      <w:r>
        <w:t>м Главы Администрации.</w:t>
      </w:r>
    </w:p>
    <w:p w14:paraId="50ED8E85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254" w:lineRule="exact"/>
        <w:ind w:left="20" w:right="20" w:firstLine="660"/>
        <w:jc w:val="both"/>
      </w:pPr>
      <w:r>
        <w:t xml:space="preserve">Сводная бюджетная роспись по расходам бюджета муниципального образования муниципального округа Светлановское на очередной финансовый год, утвержденная Распоряжением Главы Администрации в течение 5 рабочих дней со дня утверждения, но </w:t>
      </w:r>
      <w:r>
        <w:t>не позднее начала финансового года направляется главным распорядителям средств бюджета.</w:t>
      </w:r>
    </w:p>
    <w:p w14:paraId="4481583C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0" w:line="254" w:lineRule="exact"/>
        <w:ind w:left="20" w:right="20" w:firstLine="660"/>
        <w:jc w:val="both"/>
      </w:pPr>
      <w:r>
        <w:t>В случае внесения главными распорядителями средств бюджета предложений о перераспределении бюджетных ассигнований по кодам классификации операций сектора государственно</w:t>
      </w:r>
      <w:r>
        <w:t>го управления, отдел бухгалтерского учета и финансового контроля Администрации готовит проект распоряжения о внесении изменений или дополнений в сводную бюджетную роспись на очередной финансовый год.</w:t>
      </w:r>
    </w:p>
    <w:p w14:paraId="3122E06C" w14:textId="77777777" w:rsidR="00E93664" w:rsidRDefault="00B1097E">
      <w:pPr>
        <w:pStyle w:val="4"/>
        <w:shd w:val="clear" w:color="auto" w:fill="auto"/>
        <w:spacing w:before="0" w:after="0" w:line="245" w:lineRule="exact"/>
        <w:ind w:left="20" w:right="20" w:firstLine="660"/>
        <w:jc w:val="both"/>
      </w:pPr>
      <w:r>
        <w:t>Предложения по изменениям в данном случае могут затрагив</w:t>
      </w:r>
      <w:r>
        <w:t>ать только перераспределение расходов по кодам классификации операций сектора государственного управления внутри конкретной целевой статьи и вида расходов.</w:t>
      </w:r>
    </w:p>
    <w:p w14:paraId="220854EB" w14:textId="77777777" w:rsidR="00E93664" w:rsidRDefault="00B1097E">
      <w:pPr>
        <w:pStyle w:val="4"/>
        <w:shd w:val="clear" w:color="auto" w:fill="auto"/>
        <w:spacing w:before="0" w:after="221" w:line="226" w:lineRule="exact"/>
        <w:ind w:left="20" w:right="20" w:firstLine="660"/>
        <w:jc w:val="both"/>
      </w:pPr>
      <w:r>
        <w:t>Изменения в сводную бюджетную роспись утверждаются Распоряжением Главы Администрации.</w:t>
      </w:r>
    </w:p>
    <w:p w14:paraId="34AE925D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236" w:line="250" w:lineRule="exact"/>
        <w:ind w:left="20" w:right="20" w:firstLine="660"/>
        <w:jc w:val="both"/>
      </w:pPr>
      <w:r>
        <w:t xml:space="preserve">В случае </w:t>
      </w:r>
      <w:r>
        <w:t xml:space="preserve">принятия Муниципальным Советом Решения о внесении изменений в бюджет муниципального образования муниципального округа Светлановское на текущий </w:t>
      </w:r>
      <w:r>
        <w:lastRenderedPageBreak/>
        <w:t>финансовый год утверждаются соответствующие изменения в сводную бюджетную роспись.</w:t>
      </w:r>
    </w:p>
    <w:p w14:paraId="2831CF35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268" w:line="254" w:lineRule="exact"/>
        <w:ind w:left="20" w:right="20" w:firstLine="660"/>
        <w:jc w:val="both"/>
      </w:pPr>
      <w:r>
        <w:t>Внесение изменений в бюджетную</w:t>
      </w:r>
      <w:r>
        <w:t xml:space="preserve"> роспись в течение финансового года осуществляется по основаниям, установленным пунктом 3.2. настоящего Порядка.</w:t>
      </w:r>
    </w:p>
    <w:p w14:paraId="19E6DA6E" w14:textId="77777777" w:rsidR="00E93664" w:rsidRDefault="00B1097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46"/>
        </w:tabs>
        <w:spacing w:before="0" w:after="175" w:line="220" w:lineRule="exact"/>
        <w:ind w:left="1420"/>
      </w:pPr>
      <w:bookmarkStart w:id="0" w:name="bookmark0"/>
      <w:r>
        <w:t>Порядок внесения изменений в сводную бюджетную роспись</w:t>
      </w:r>
      <w:bookmarkEnd w:id="0"/>
    </w:p>
    <w:p w14:paraId="48566DF3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244" w:line="254" w:lineRule="exact"/>
        <w:ind w:left="20" w:right="20" w:firstLine="660"/>
        <w:jc w:val="both"/>
      </w:pPr>
      <w:r>
        <w:t>В ходе исполнения бюджета муниципального образования муниципального округа Светлановское</w:t>
      </w:r>
      <w:r>
        <w:t xml:space="preserve"> показатели сводной бюджетной росписи могут быть изменены без внесения изменений в Решение о бюджете в случаях, установленных Бюджетным кодексом Российской Федерации и Решением о бюджете на очередной финансовый год.</w:t>
      </w:r>
    </w:p>
    <w:p w14:paraId="36C4E1C3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0" w:line="250" w:lineRule="exact"/>
        <w:ind w:left="20" w:right="20" w:firstLine="660"/>
        <w:jc w:val="both"/>
      </w:pPr>
      <w:r>
        <w:t xml:space="preserve">Основанием для внесения </w:t>
      </w:r>
      <w:r>
        <w:t>изменений в сводную бюджетную роспись в пределах полномочий, установленных действующим бюджетным законодательством, для Администрации являются:</w:t>
      </w:r>
    </w:p>
    <w:p w14:paraId="3A15D18E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254" w:lineRule="exact"/>
        <w:ind w:left="20" w:right="20" w:firstLine="660"/>
        <w:jc w:val="both"/>
      </w:pPr>
      <w:r>
        <w:t>федеральные законы, указы Президента Российской Федерации, постановления и распоряжения Правительства Российской</w:t>
      </w:r>
      <w:r>
        <w:t xml:space="preserve"> Федерации, приказы и распоряжения Министерства финансов Российской Федерации, законы Санкт-Петербурга, постановления Правительства Санкт-Петербурга, приказы и распоряжения Комитета финансов Санкт-Петербурга;</w:t>
      </w:r>
    </w:p>
    <w:p w14:paraId="7214F4A6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254" w:lineRule="exact"/>
        <w:ind w:left="20" w:right="20" w:firstLine="660"/>
        <w:jc w:val="both"/>
      </w:pPr>
      <w:r>
        <w:t>закон Санкт-Петербурга о бюджете Санкт-Петербур</w:t>
      </w:r>
      <w:r>
        <w:t>га на соответствующий год и на плановый период;</w:t>
      </w:r>
    </w:p>
    <w:p w14:paraId="28FA69C2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254" w:lineRule="exact"/>
        <w:ind w:left="20" w:firstLine="660"/>
        <w:jc w:val="both"/>
      </w:pPr>
      <w:r>
        <w:t>решения Муниципального Совета и распоряжения Главы Администрации;</w:t>
      </w:r>
    </w:p>
    <w:p w14:paraId="29B80F38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240" w:line="254" w:lineRule="exact"/>
        <w:ind w:left="20" w:firstLine="660"/>
        <w:jc w:val="both"/>
      </w:pPr>
      <w:r>
        <w:t>обращения главных распорядителей средств бюджета.</w:t>
      </w:r>
    </w:p>
    <w:p w14:paraId="152CA5B9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0" w:line="254" w:lineRule="exact"/>
        <w:ind w:left="20" w:right="20" w:firstLine="660"/>
        <w:jc w:val="both"/>
      </w:pPr>
      <w:r>
        <w:t>Основанием для отказа главному распорядителю средств бюджета вносить изменения в сводную бюд</w:t>
      </w:r>
      <w:r>
        <w:t>жетную роспись являются:</w:t>
      </w:r>
    </w:p>
    <w:p w14:paraId="6CDE5D88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254" w:lineRule="exact"/>
        <w:ind w:left="20" w:right="20" w:firstLine="660"/>
        <w:jc w:val="both"/>
      </w:pPr>
      <w:r>
        <w:t>перераспределение бюджетных ассигнований, не соответствующее действующему бюджетному законодательству;</w:t>
      </w:r>
    </w:p>
    <w:p w14:paraId="29B71482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254" w:lineRule="exact"/>
        <w:ind w:left="20" w:right="20" w:firstLine="660"/>
        <w:jc w:val="both"/>
      </w:pPr>
      <w:r>
        <w:t>направление средств на целевые статьи расходов, не предусмотренные утвержденным бюджетом;</w:t>
      </w:r>
    </w:p>
    <w:p w14:paraId="6F9A7A7E" w14:textId="77777777" w:rsidR="00E93664" w:rsidRDefault="00B1097E">
      <w:pPr>
        <w:pStyle w:val="4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240" w:line="254" w:lineRule="exact"/>
        <w:ind w:left="20" w:firstLine="660"/>
        <w:jc w:val="both"/>
      </w:pPr>
      <w:r>
        <w:t xml:space="preserve">отсутствие необходимых </w:t>
      </w:r>
      <w:r>
        <w:t>расчетов и обоснований.</w:t>
      </w:r>
    </w:p>
    <w:p w14:paraId="145A279E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236" w:line="254" w:lineRule="exact"/>
        <w:ind w:left="20" w:right="20" w:firstLine="660"/>
        <w:jc w:val="both"/>
      </w:pPr>
      <w:r>
        <w:t>В случаях, предусмотренных в пункте 3.3 настоящего Порядка, Администрация отказывает главному распорядителю средств бюджета в разрешении на внесение изменений в сводную бюджетную роспись, о чем сообщает в письменной форме главному р</w:t>
      </w:r>
      <w:r>
        <w:t>аспорядителю средств бюджета в течение 5 рабочих дней с момента принятия решения.</w:t>
      </w:r>
    </w:p>
    <w:p w14:paraId="61AE84FB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56"/>
        </w:tabs>
        <w:spacing w:before="0" w:after="180" w:line="259" w:lineRule="exact"/>
        <w:ind w:left="20" w:right="20" w:firstLine="660"/>
        <w:jc w:val="both"/>
      </w:pPr>
      <w:r>
        <w:t>Внесение изменений в сводную бюджетную роспись в связи с выделением средств из резервного фонда Администрации производится с учетом требований порядка расходования средств ре</w:t>
      </w:r>
      <w:r>
        <w:t>зервного фонда Администрации муниципального образования Светлановское, утвержденного Главой Администрации.</w:t>
      </w:r>
    </w:p>
    <w:p w14:paraId="7F306DF1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4"/>
        </w:tabs>
        <w:spacing w:before="0" w:after="180" w:line="259" w:lineRule="exact"/>
        <w:ind w:left="20" w:right="20" w:firstLine="660"/>
        <w:jc w:val="both"/>
      </w:pPr>
      <w:r>
        <w:t>Решение о внесении изменений в сводную бюджетную роспись принимается Главой Администрации, либо в его отсутствие, Заместителем Главы Администрации.</w:t>
      </w:r>
    </w:p>
    <w:p w14:paraId="7FF6B1CE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4"/>
        </w:tabs>
        <w:spacing w:before="0" w:after="184" w:line="259" w:lineRule="exact"/>
        <w:ind w:left="20" w:right="20" w:firstLine="660"/>
        <w:jc w:val="both"/>
      </w:pPr>
      <w:r>
        <w:t>Распоряжение о внесении изменений и дополнений в бюджетную роспись утверждается Главой Администрации, либо в его отсутствие, Заместителем Главы Администрации.</w:t>
      </w:r>
    </w:p>
    <w:p w14:paraId="36102466" w14:textId="77777777" w:rsidR="00E93664" w:rsidRDefault="00B1097E">
      <w:pPr>
        <w:pStyle w:val="20"/>
        <w:numPr>
          <w:ilvl w:val="0"/>
          <w:numId w:val="2"/>
        </w:numPr>
        <w:shd w:val="clear" w:color="auto" w:fill="auto"/>
        <w:tabs>
          <w:tab w:val="left" w:pos="2090"/>
        </w:tabs>
        <w:spacing w:before="0" w:after="180" w:line="254" w:lineRule="exact"/>
        <w:ind w:left="1480" w:right="1540" w:firstLine="460"/>
        <w:jc w:val="left"/>
      </w:pPr>
      <w:r>
        <w:t>Порядок внесения изменений в сводную бюджетную роспись в части перераспределения бюджетных ассигн</w:t>
      </w:r>
      <w:r>
        <w:t>ований по источникам финансирования дефицита бюджета</w:t>
      </w:r>
    </w:p>
    <w:p w14:paraId="24511A93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4"/>
        </w:tabs>
        <w:spacing w:before="0" w:after="176" w:line="254" w:lineRule="exact"/>
        <w:ind w:left="20" w:right="20" w:firstLine="660"/>
        <w:jc w:val="both"/>
      </w:pPr>
      <w:r>
        <w:t>В случае изменения остатков средств бюджета, образовавшихся на начало года, решение о внесении изменений в бюджетную роспись принимается Главой Администрации на основании обращения главного бухгалтера Ад</w:t>
      </w:r>
      <w:r>
        <w:t>министрации.</w:t>
      </w:r>
    </w:p>
    <w:p w14:paraId="567531BF" w14:textId="77777777" w:rsidR="00E93664" w:rsidRDefault="00B1097E">
      <w:pPr>
        <w:pStyle w:val="4"/>
        <w:numPr>
          <w:ilvl w:val="1"/>
          <w:numId w:val="2"/>
        </w:numPr>
        <w:shd w:val="clear" w:color="auto" w:fill="auto"/>
        <w:tabs>
          <w:tab w:val="left" w:pos="1144"/>
        </w:tabs>
        <w:spacing w:before="0" w:after="180" w:line="259" w:lineRule="exact"/>
        <w:ind w:left="20" w:right="20" w:firstLine="660"/>
        <w:jc w:val="both"/>
      </w:pPr>
      <w:r>
        <w:t xml:space="preserve">Распоряжение о внесении изменений в бюджетную роспись в данном случае </w:t>
      </w:r>
      <w:r>
        <w:lastRenderedPageBreak/>
        <w:t>утверждается только Главой Администрации.</w:t>
      </w:r>
    </w:p>
    <w:p w14:paraId="69025D00" w14:textId="77777777" w:rsidR="00E93664" w:rsidRDefault="00B1097E">
      <w:pPr>
        <w:pStyle w:val="4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180" w:line="259" w:lineRule="exact"/>
        <w:ind w:left="20" w:right="20" w:firstLine="660"/>
        <w:jc w:val="both"/>
      </w:pPr>
      <w:r>
        <w:t>В иных случаях предусматривается внесение изменений в соответствии с бюджетным законодательством Российской Федерации.</w:t>
      </w:r>
    </w:p>
    <w:p w14:paraId="1AB6C96E" w14:textId="77777777" w:rsidR="00E93664" w:rsidRDefault="00B1097E">
      <w:pPr>
        <w:pStyle w:val="20"/>
        <w:shd w:val="clear" w:color="auto" w:fill="auto"/>
        <w:spacing w:before="0" w:after="180" w:line="259" w:lineRule="exact"/>
        <w:ind w:firstLine="0"/>
      </w:pPr>
      <w:r>
        <w:t xml:space="preserve">5. </w:t>
      </w:r>
      <w:r>
        <w:t>Порядок введения новых целевых статей расходов бюджета в сводную бюджетную роспись</w:t>
      </w:r>
    </w:p>
    <w:p w14:paraId="715A412C" w14:textId="77777777" w:rsidR="00E93664" w:rsidRDefault="00B1097E">
      <w:pPr>
        <w:pStyle w:val="4"/>
        <w:numPr>
          <w:ilvl w:val="1"/>
          <w:numId w:val="4"/>
        </w:numPr>
        <w:shd w:val="clear" w:color="auto" w:fill="auto"/>
        <w:tabs>
          <w:tab w:val="left" w:pos="1144"/>
        </w:tabs>
        <w:spacing w:before="0" w:after="176" w:line="259" w:lineRule="exact"/>
        <w:ind w:left="20" w:right="20" w:firstLine="660"/>
        <w:jc w:val="both"/>
      </w:pPr>
      <w:r>
        <w:t>При внесении изменений в сводную бюджетную роспись используются коды и наименования целевых статей расходов, предусмотренные Решением Муниципального Совета о бюджете муницип</w:t>
      </w:r>
      <w:r>
        <w:t>ального образования муниципального округа Светлановское на очередной финансовый год соответствующему главному распорядителю средств бюджета.</w:t>
      </w:r>
    </w:p>
    <w:p w14:paraId="2E832860" w14:textId="77777777" w:rsidR="00E93664" w:rsidRDefault="00B1097E">
      <w:pPr>
        <w:pStyle w:val="4"/>
        <w:numPr>
          <w:ilvl w:val="1"/>
          <w:numId w:val="4"/>
        </w:numPr>
        <w:shd w:val="clear" w:color="auto" w:fill="auto"/>
        <w:tabs>
          <w:tab w:val="left" w:pos="1144"/>
        </w:tabs>
        <w:spacing w:before="0" w:after="172"/>
        <w:ind w:left="20" w:right="20" w:firstLine="660"/>
        <w:jc w:val="both"/>
      </w:pPr>
      <w:r>
        <w:t xml:space="preserve">Новые целевые статьи расходов, не предусмотренные в утвержденном бюджете муниципального образования муниципального </w:t>
      </w:r>
      <w:r>
        <w:t>округа Светлановское на очередной финансовый год, могут быть включены в сводную бюджетную роспись в случае выделения средств из резервного фонда Администрации в соответствии с действующим бюджетным законодательством.</w:t>
      </w:r>
    </w:p>
    <w:p w14:paraId="78B0BA39" w14:textId="77777777" w:rsidR="00E93664" w:rsidRDefault="00B1097E">
      <w:pPr>
        <w:pStyle w:val="4"/>
        <w:numPr>
          <w:ilvl w:val="1"/>
          <w:numId w:val="4"/>
        </w:numPr>
        <w:shd w:val="clear" w:color="auto" w:fill="auto"/>
        <w:tabs>
          <w:tab w:val="left" w:pos="1144"/>
        </w:tabs>
        <w:spacing w:before="0" w:after="0" w:line="274" w:lineRule="exact"/>
        <w:ind w:left="20" w:right="20" w:firstLine="660"/>
        <w:jc w:val="both"/>
        <w:sectPr w:rsidR="00E93664" w:rsidSect="00B1097E">
          <w:type w:val="continuous"/>
          <w:pgSz w:w="11909" w:h="16838"/>
          <w:pgMar w:top="851" w:right="1171" w:bottom="1512" w:left="1171" w:header="0" w:footer="3" w:gutter="211"/>
          <w:cols w:space="720"/>
          <w:noEndnote/>
          <w:docGrid w:linePitch="360"/>
        </w:sectPr>
      </w:pPr>
      <w:r>
        <w:t xml:space="preserve">Наименования и </w:t>
      </w:r>
      <w:r>
        <w:t>коды новых целевых статей расходов отражаются в бюджетной росписи с учетом изменений на отчетный период.</w:t>
      </w:r>
    </w:p>
    <w:p w14:paraId="0B5A3681" w14:textId="77777777" w:rsidR="00B1097E" w:rsidRDefault="00B1097E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2EE50442" w14:textId="0C4D44EF" w:rsidR="00E93664" w:rsidRDefault="00B1097E" w:rsidP="00B1097E">
      <w:pPr>
        <w:pStyle w:val="4"/>
        <w:shd w:val="clear" w:color="auto" w:fill="auto"/>
        <w:spacing w:before="0" w:after="0" w:line="220" w:lineRule="exact"/>
        <w:ind w:right="60" w:firstLine="0"/>
        <w:jc w:val="right"/>
      </w:pPr>
      <w:r>
        <w:lastRenderedPageBreak/>
        <w:t>Приложение</w:t>
      </w:r>
    </w:p>
    <w:p w14:paraId="0714ACF5" w14:textId="77777777" w:rsidR="00B1097E" w:rsidRDefault="00B1097E" w:rsidP="00B1097E">
      <w:pPr>
        <w:pStyle w:val="4"/>
        <w:shd w:val="clear" w:color="auto" w:fill="auto"/>
        <w:tabs>
          <w:tab w:val="left" w:pos="7148"/>
        </w:tabs>
        <w:spacing w:before="0" w:after="0" w:line="298" w:lineRule="exact"/>
        <w:ind w:left="3620" w:right="60" w:firstLine="0"/>
        <w:jc w:val="right"/>
      </w:pPr>
      <w:r>
        <w:t>к порядку составления и ведения сводной бюджетной росписи внутригородского муниципального образования Санкт-Петербурга муниципальный округ С</w:t>
      </w:r>
      <w:r>
        <w:t xml:space="preserve">ветлановское </w:t>
      </w:r>
    </w:p>
    <w:p w14:paraId="22E13304" w14:textId="2AC72A57" w:rsidR="00E93664" w:rsidRPr="00B1097E" w:rsidRDefault="00B1097E" w:rsidP="00B1097E">
      <w:pPr>
        <w:pStyle w:val="4"/>
        <w:shd w:val="clear" w:color="auto" w:fill="auto"/>
        <w:tabs>
          <w:tab w:val="left" w:pos="7148"/>
        </w:tabs>
        <w:spacing w:before="0" w:after="192" w:line="298" w:lineRule="exact"/>
        <w:ind w:left="3620" w:right="60" w:firstLine="0"/>
        <w:jc w:val="right"/>
      </w:pPr>
      <w:r>
        <w:rPr>
          <w:rStyle w:val="21"/>
        </w:rPr>
        <w:t>от</w:t>
      </w:r>
      <w:r>
        <w:rPr>
          <w:rStyle w:val="0pt0"/>
          <w:b w:val="0"/>
          <w:bCs w:val="0"/>
          <w:i w:val="0"/>
          <w:iCs w:val="0"/>
          <w:u w:val="none"/>
        </w:rPr>
        <w:t xml:space="preserve"> 30.12.2008 № 687</w:t>
      </w:r>
    </w:p>
    <w:p w14:paraId="0893EAB5" w14:textId="77777777" w:rsidR="00B1097E" w:rsidRDefault="00B1097E" w:rsidP="00B1097E">
      <w:pPr>
        <w:pStyle w:val="20"/>
        <w:shd w:val="clear" w:color="auto" w:fill="auto"/>
        <w:tabs>
          <w:tab w:val="left" w:leader="underscore" w:pos="6360"/>
        </w:tabs>
        <w:spacing w:before="0" w:after="0" w:line="283" w:lineRule="exact"/>
        <w:ind w:right="45" w:firstLine="0"/>
      </w:pPr>
      <w:r>
        <w:t xml:space="preserve">СВОДНАЯ БЮДЖЕТНАЯ РОСПИСЬ </w:t>
      </w:r>
    </w:p>
    <w:p w14:paraId="0E1498C8" w14:textId="77777777" w:rsidR="00B1097E" w:rsidRDefault="00B1097E" w:rsidP="00B1097E">
      <w:pPr>
        <w:pStyle w:val="20"/>
        <w:shd w:val="clear" w:color="auto" w:fill="auto"/>
        <w:tabs>
          <w:tab w:val="left" w:leader="underscore" w:pos="6360"/>
        </w:tabs>
        <w:spacing w:before="0" w:after="0" w:line="283" w:lineRule="exact"/>
        <w:ind w:right="45" w:firstLine="0"/>
      </w:pPr>
      <w:r>
        <w:t xml:space="preserve">ПО ВЕДОМСТВЕННОЙ СТРУКТУРЕ РАСХОДОВ БЮДЖЕТА </w:t>
      </w:r>
    </w:p>
    <w:p w14:paraId="79EAF91B" w14:textId="77777777" w:rsidR="00B1097E" w:rsidRDefault="00B1097E" w:rsidP="00B1097E">
      <w:pPr>
        <w:pStyle w:val="20"/>
        <w:shd w:val="clear" w:color="auto" w:fill="auto"/>
        <w:tabs>
          <w:tab w:val="left" w:leader="underscore" w:pos="6360"/>
        </w:tabs>
        <w:spacing w:before="0" w:after="0" w:line="283" w:lineRule="exact"/>
        <w:ind w:right="45" w:firstLine="0"/>
      </w:pPr>
      <w:r>
        <w:t xml:space="preserve">МУНИЦИПАЛЬНОГО ОБРАЗОВАНИЯ МУНИЦИПАЛЬНЫЙ ОКРУГ </w:t>
      </w:r>
    </w:p>
    <w:p w14:paraId="346EEE88" w14:textId="4735E6FB" w:rsidR="00E93664" w:rsidRDefault="00B1097E" w:rsidP="00B1097E">
      <w:pPr>
        <w:pStyle w:val="20"/>
        <w:shd w:val="clear" w:color="auto" w:fill="auto"/>
        <w:tabs>
          <w:tab w:val="left" w:leader="underscore" w:pos="6360"/>
        </w:tabs>
        <w:spacing w:before="0" w:after="243" w:line="283" w:lineRule="exact"/>
        <w:ind w:right="45" w:firstLine="0"/>
      </w:pPr>
      <w:r>
        <w:t>СВЕТЛАНОВСКОЕ НА</w:t>
      </w:r>
      <w:r>
        <w:rPr>
          <w:rStyle w:val="22"/>
          <w:b/>
          <w:bCs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442"/>
        <w:gridCol w:w="1378"/>
        <w:gridCol w:w="1286"/>
        <w:gridCol w:w="1430"/>
        <w:gridCol w:w="1483"/>
      </w:tblGrid>
      <w:tr w:rsidR="00E93664" w14:paraId="5EE3FCDC" w14:textId="77777777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19539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Номер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67FEE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873B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3"/>
              </w:rPr>
              <w:t>Код разд., подраздела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EBDFE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"/>
              </w:rPr>
              <w:t>Код</w:t>
            </w:r>
          </w:p>
          <w:p w14:paraId="2B2BB821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"/>
              </w:rPr>
              <w:t>целевой</w:t>
            </w:r>
          </w:p>
          <w:p w14:paraId="47439165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3"/>
              </w:rPr>
              <w:t>статьи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DAD81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98" w:lineRule="exact"/>
              <w:ind w:right="180" w:firstLine="0"/>
              <w:jc w:val="right"/>
            </w:pPr>
            <w:r>
              <w:rPr>
                <w:rStyle w:val="3"/>
              </w:rPr>
              <w:t>Код видов (групп, под</w:t>
            </w:r>
            <w:r>
              <w:rPr>
                <w:rStyle w:val="3"/>
              </w:rPr>
              <w:softHyphen/>
              <w:t xml:space="preserve">групп, </w:t>
            </w:r>
            <w:r>
              <w:rPr>
                <w:rStyle w:val="3"/>
              </w:rPr>
              <w:t>элементов)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5F13A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Сумма (руб.)</w:t>
            </w:r>
          </w:p>
        </w:tc>
      </w:tr>
      <w:tr w:rsidR="00E93664" w14:paraId="726C314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6600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054A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DA1F3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DEB6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EDA7D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0B63D" w14:textId="77777777" w:rsidR="00E93664" w:rsidRDefault="00B1097E">
            <w:pPr>
              <w:pStyle w:val="4"/>
              <w:framePr w:w="1009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3"/>
              </w:rPr>
              <w:t>6</w:t>
            </w:r>
          </w:p>
        </w:tc>
      </w:tr>
      <w:tr w:rsidR="00E93664" w14:paraId="6FA2D56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58F2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001F9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80ED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6EB46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CBAD8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89ED9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3664" w14:paraId="4A0953C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0CF51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E319D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300C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A184D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2F094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36DB" w14:textId="77777777" w:rsidR="00E93664" w:rsidRDefault="00E93664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2DFBDC7" w14:textId="77777777" w:rsidR="00E93664" w:rsidRDefault="00E93664">
      <w:pPr>
        <w:rPr>
          <w:sz w:val="2"/>
          <w:szCs w:val="2"/>
        </w:rPr>
      </w:pPr>
    </w:p>
    <w:p w14:paraId="3C8055E2" w14:textId="77777777" w:rsidR="00E93664" w:rsidRDefault="00E93664">
      <w:pPr>
        <w:rPr>
          <w:sz w:val="2"/>
          <w:szCs w:val="2"/>
        </w:rPr>
      </w:pPr>
    </w:p>
    <w:sectPr w:rsidR="00E93664" w:rsidSect="00B1097E">
      <w:type w:val="continuous"/>
      <w:pgSz w:w="11909" w:h="16838"/>
      <w:pgMar w:top="1418" w:right="902" w:bottom="8841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D8BB" w14:textId="77777777" w:rsidR="00B1097E" w:rsidRDefault="00B1097E">
      <w:r>
        <w:separator/>
      </w:r>
    </w:p>
  </w:endnote>
  <w:endnote w:type="continuationSeparator" w:id="0">
    <w:p w14:paraId="51D9B016" w14:textId="77777777" w:rsidR="00B1097E" w:rsidRDefault="00B1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E725" w14:textId="77777777" w:rsidR="00B1097E" w:rsidRDefault="00B1097E"/>
  </w:footnote>
  <w:footnote w:type="continuationSeparator" w:id="0">
    <w:p w14:paraId="7B007A1B" w14:textId="77777777" w:rsidR="00B1097E" w:rsidRDefault="00B109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645"/>
    <w:multiLevelType w:val="multilevel"/>
    <w:tmpl w:val="27E4C92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24311B"/>
    <w:multiLevelType w:val="multilevel"/>
    <w:tmpl w:val="0EF6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6128E"/>
    <w:multiLevelType w:val="multilevel"/>
    <w:tmpl w:val="11682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8306E"/>
    <w:multiLevelType w:val="multilevel"/>
    <w:tmpl w:val="73F63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64"/>
    <w:rsid w:val="00B1097E"/>
    <w:rsid w:val="00E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B0D0C8"/>
  <w15:docId w15:val="{F3920A44-8FEB-42F1-8990-4F9C5243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60" w:line="264" w:lineRule="exac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2021-10-28T11:16:00Z</dcterms:created>
  <dcterms:modified xsi:type="dcterms:W3CDTF">2021-10-28T11:20:00Z</dcterms:modified>
</cp:coreProperties>
</file>