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221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11"/>
        </w:rPr>
        <w:t> </w:t>
      </w:r>
      <w:r>
        <w:rPr>
          <w:spacing w:val="-1"/>
        </w:rPr>
        <w:t>№7</w:t>
      </w:r>
      <w:r>
        <w:rPr>
          <w:spacing w:val="-7"/>
        </w:rPr>
        <w:t> </w:t>
      </w:r>
      <w:r>
        <w:rPr/>
        <w:t>"Об</w:t>
      </w:r>
      <w:r>
        <w:rPr>
          <w:spacing w:val="-8"/>
        </w:rPr>
        <w:t> </w:t>
      </w:r>
      <w:r>
        <w:rPr/>
        <w:t>определении</w:t>
      </w:r>
      <w:r>
        <w:rPr>
          <w:spacing w:val="-8"/>
        </w:rPr>
        <w:t> </w:t>
      </w:r>
      <w:r>
        <w:rPr/>
        <w:t>границ</w:t>
      </w:r>
      <w:r>
        <w:rPr>
          <w:spacing w:val="-8"/>
        </w:rPr>
        <w:t> </w:t>
      </w:r>
      <w:r>
        <w:rPr/>
        <w:t>прилегающих</w:t>
      </w:r>
      <w:r>
        <w:rPr>
          <w:spacing w:val="-10"/>
        </w:rPr>
        <w:t> </w:t>
      </w:r>
      <w:r>
        <w:rPr/>
        <w:t>к</w:t>
      </w:r>
      <w:r>
        <w:rPr>
          <w:spacing w:val="-8"/>
        </w:rPr>
        <w:t> </w:t>
      </w:r>
      <w:r>
        <w:rPr/>
        <w:t>некоторым</w:t>
      </w:r>
      <w:r>
        <w:rPr>
          <w:spacing w:val="-9"/>
        </w:rPr>
        <w:t> </w:t>
      </w:r>
      <w:r>
        <w:rPr/>
        <w:t>организациям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объектам</w:t>
      </w:r>
      <w:r>
        <w:rPr>
          <w:spacing w:val="32"/>
          <w:w w:val="99"/>
        </w:rPr>
        <w:t> </w:t>
      </w:r>
      <w:r>
        <w:rPr/>
        <w:t>территорий,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1"/>
        </w:rPr>
        <w:t>которых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допускается</w:t>
      </w:r>
      <w:r>
        <w:rPr>
          <w:spacing w:val="-8"/>
        </w:rPr>
        <w:t> </w:t>
      </w:r>
      <w:r>
        <w:rPr/>
        <w:t>розничная</w:t>
      </w:r>
      <w:r>
        <w:rPr>
          <w:spacing w:val="-9"/>
        </w:rPr>
        <w:t> </w:t>
      </w:r>
      <w:r>
        <w:rPr>
          <w:spacing w:val="-1"/>
        </w:rPr>
        <w:t>продажа</w:t>
      </w:r>
      <w:r>
        <w:rPr>
          <w:spacing w:val="-8"/>
        </w:rPr>
        <w:t> </w:t>
      </w:r>
      <w:r>
        <w:rPr/>
        <w:t>алкогольной</w:t>
      </w:r>
      <w:r>
        <w:rPr>
          <w:spacing w:val="-8"/>
        </w:rPr>
        <w:t> </w:t>
      </w:r>
      <w:r>
        <w:rPr>
          <w:spacing w:val="-1"/>
        </w:rPr>
        <w:t>продукции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62"/>
          <w:w w:val="99"/>
        </w:rPr>
        <w:t> </w:t>
      </w:r>
      <w:r>
        <w:rPr/>
        <w:t>муниципального</w:t>
      </w:r>
      <w:r>
        <w:rPr>
          <w:spacing w:val="-20"/>
        </w:rPr>
        <w:t> </w:t>
      </w:r>
      <w:r>
        <w:rPr>
          <w:spacing w:val="-1"/>
        </w:rPr>
        <w:t>образования</w:t>
      </w:r>
      <w:r>
        <w:rPr>
          <w:spacing w:val="-21"/>
        </w:rPr>
        <w:t> </w:t>
      </w:r>
      <w:r>
        <w:rPr/>
        <w:t>Светлановское"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586" w:val="left" w:leader="none"/>
        </w:tabs>
        <w:spacing w:line="240" w:lineRule="auto" w:before="144"/>
        <w:ind w:right="0"/>
        <w:jc w:val="left"/>
      </w:pPr>
      <w:r>
        <w:rPr/>
        <w:t>17</w:t>
      </w:r>
      <w:r>
        <w:rPr>
          <w:spacing w:val="-4"/>
        </w:rPr>
        <w:t> </w:t>
      </w:r>
      <w:r>
        <w:rPr/>
        <w:t>мая</w:t>
      </w:r>
      <w:r>
        <w:rPr>
          <w:spacing w:val="-5"/>
        </w:rPr>
        <w:t> </w:t>
      </w:r>
      <w:r>
        <w:rPr/>
        <w:t>2017</w:t>
      </w:r>
      <w:r>
        <w:rPr>
          <w:spacing w:val="-3"/>
        </w:rPr>
        <w:t> </w:t>
      </w:r>
      <w:r>
        <w:rPr>
          <w:spacing w:val="-1"/>
        </w:rPr>
        <w:t>года</w:t>
        <w:tab/>
      </w:r>
      <w:r>
        <w:rPr/>
        <w:t>№</w:t>
      </w:r>
      <w:r>
        <w:rPr>
          <w:spacing w:val="-4"/>
        </w:rPr>
        <w:t> </w:t>
      </w:r>
      <w:r>
        <w:rPr/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54"/>
        <w:jc w:val="left"/>
      </w:pPr>
      <w:r>
        <w:rPr/>
        <w:t>Об</w:t>
      </w:r>
      <w:r>
        <w:rPr>
          <w:spacing w:val="-8"/>
        </w:rPr>
        <w:t> </w:t>
      </w:r>
      <w:r>
        <w:rPr/>
        <w:t>определении</w:t>
      </w:r>
      <w:r>
        <w:rPr>
          <w:spacing w:val="-8"/>
        </w:rPr>
        <w:t> </w:t>
      </w:r>
      <w:r>
        <w:rPr/>
        <w:t>границ</w:t>
      </w:r>
      <w:r>
        <w:rPr>
          <w:spacing w:val="-8"/>
        </w:rPr>
        <w:t> </w:t>
      </w:r>
      <w:r>
        <w:rPr/>
        <w:t>прилегающих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некоторым</w:t>
      </w:r>
      <w:r>
        <w:rPr>
          <w:spacing w:val="-6"/>
        </w:rPr>
        <w:t> </w:t>
      </w:r>
      <w:r>
        <w:rPr/>
        <w:t>организациям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объектам</w:t>
      </w:r>
      <w:r>
        <w:rPr>
          <w:spacing w:val="-6"/>
        </w:rPr>
        <w:t> </w:t>
      </w:r>
      <w:r>
        <w:rPr/>
        <w:t>территорий,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которых</w:t>
      </w:r>
      <w:r>
        <w:rPr>
          <w:spacing w:val="-5"/>
        </w:rPr>
        <w:t> </w:t>
      </w:r>
      <w:r>
        <w:rPr>
          <w:spacing w:val="-1"/>
        </w:rPr>
        <w:t>не</w:t>
      </w:r>
      <w:r>
        <w:rPr>
          <w:spacing w:val="26"/>
          <w:w w:val="99"/>
        </w:rPr>
        <w:t> </w:t>
      </w:r>
      <w:r>
        <w:rPr>
          <w:spacing w:val="-1"/>
        </w:rPr>
        <w:t>допускается</w:t>
      </w:r>
      <w:r>
        <w:rPr>
          <w:spacing w:val="-12"/>
        </w:rPr>
        <w:t> </w:t>
      </w:r>
      <w:r>
        <w:rPr/>
        <w:t>розничная</w:t>
      </w:r>
      <w:r>
        <w:rPr>
          <w:spacing w:val="-11"/>
        </w:rPr>
        <w:t> </w:t>
      </w:r>
      <w:r>
        <w:rPr/>
        <w:t>продажа</w:t>
      </w:r>
      <w:r>
        <w:rPr>
          <w:spacing w:val="-11"/>
        </w:rPr>
        <w:t> </w:t>
      </w:r>
      <w:r>
        <w:rPr/>
        <w:t>алкогольной</w:t>
      </w:r>
      <w:r>
        <w:rPr>
          <w:spacing w:val="-10"/>
        </w:rPr>
        <w:t> </w:t>
      </w:r>
      <w:r>
        <w:rPr/>
        <w:t>продукции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52"/>
          <w:w w:val="99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1"/>
        </w:rPr>
        <w:t>пунктом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пунктом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статьи</w:t>
      </w:r>
      <w:r>
        <w:rPr>
          <w:spacing w:val="-6"/>
        </w:rPr>
        <w:t> </w:t>
      </w:r>
      <w:r>
        <w:rPr/>
        <w:t>16</w:t>
      </w:r>
      <w:r>
        <w:rPr>
          <w:spacing w:val="-4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22.11.1995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>
          <w:spacing w:val="2"/>
        </w:rPr>
        <w:t>171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spacing w:val="2"/>
        </w:rPr>
        <w:t>ФЗ</w:t>
      </w:r>
      <w:r>
        <w:rPr>
          <w:spacing w:val="-4"/>
        </w:rPr>
        <w:t> </w:t>
      </w:r>
      <w:r>
        <w:rPr>
          <w:spacing w:val="-2"/>
        </w:rPr>
        <w:t>«О</w:t>
      </w:r>
      <w:r>
        <w:rPr>
          <w:spacing w:val="44"/>
          <w:w w:val="99"/>
        </w:rPr>
        <w:t> </w:t>
      </w:r>
      <w:r>
        <w:rPr/>
        <w:t>государственном</w:t>
      </w:r>
      <w:r>
        <w:rPr>
          <w:spacing w:val="-9"/>
        </w:rPr>
        <w:t> </w:t>
      </w:r>
      <w:r>
        <w:rPr/>
        <w:t>регулировании</w:t>
      </w:r>
      <w:r>
        <w:rPr>
          <w:spacing w:val="-10"/>
        </w:rPr>
        <w:t> </w:t>
      </w:r>
      <w:r>
        <w:rPr/>
        <w:t>производства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оборота</w:t>
      </w:r>
      <w:r>
        <w:rPr>
          <w:spacing w:val="-9"/>
        </w:rPr>
        <w:t> </w:t>
      </w:r>
      <w:r>
        <w:rPr>
          <w:spacing w:val="-1"/>
        </w:rPr>
        <w:t>этилового</w:t>
      </w:r>
      <w:r>
        <w:rPr>
          <w:spacing w:val="-9"/>
        </w:rPr>
        <w:t> </w:t>
      </w:r>
      <w:r>
        <w:rPr/>
        <w:t>спирта,</w:t>
      </w:r>
      <w:r>
        <w:rPr>
          <w:spacing w:val="-8"/>
        </w:rPr>
        <w:t> </w:t>
      </w:r>
      <w:r>
        <w:rPr/>
        <w:t>алкогольной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спиртосодержащей</w:t>
      </w:r>
      <w:r>
        <w:rPr>
          <w:spacing w:val="-12"/>
        </w:rPr>
        <w:t> </w:t>
      </w:r>
      <w:r>
        <w:rPr/>
        <w:t>продукции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ограничении</w:t>
      </w:r>
      <w:r>
        <w:rPr>
          <w:spacing w:val="-11"/>
        </w:rPr>
        <w:t> </w:t>
      </w:r>
      <w:r>
        <w:rPr/>
        <w:t>потребления</w:t>
      </w:r>
      <w:r>
        <w:rPr>
          <w:spacing w:val="-11"/>
        </w:rPr>
        <w:t> </w:t>
      </w:r>
      <w:r>
        <w:rPr/>
        <w:t>(распития)</w:t>
      </w:r>
      <w:r>
        <w:rPr>
          <w:spacing w:val="-11"/>
        </w:rPr>
        <w:t> </w:t>
      </w:r>
      <w:r>
        <w:rPr/>
        <w:t>алкогольной</w:t>
      </w:r>
      <w:r>
        <w:rPr>
          <w:spacing w:val="-11"/>
        </w:rPr>
        <w:t> </w:t>
      </w:r>
      <w:r>
        <w:rPr>
          <w:spacing w:val="-1"/>
        </w:rPr>
        <w:t>продукции»,</w:t>
      </w:r>
      <w:r>
        <w:rPr>
          <w:spacing w:val="46"/>
          <w:w w:val="99"/>
        </w:rPr>
        <w:t> </w:t>
      </w:r>
      <w:r>
        <w:rPr/>
        <w:t>Постановлением</w:t>
      </w:r>
      <w:r>
        <w:rPr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27.12.2012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1425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9"/>
        </w:rPr>
        <w:t> </w:t>
      </w:r>
      <w:r>
        <w:rPr/>
        <w:t>определении</w:t>
      </w:r>
      <w:r>
        <w:rPr>
          <w:spacing w:val="-10"/>
        </w:rPr>
        <w:t> </w:t>
      </w:r>
      <w:r>
        <w:rPr/>
        <w:t>органами</w:t>
      </w:r>
      <w:r>
        <w:rPr>
          <w:spacing w:val="-9"/>
        </w:rPr>
        <w:t> </w:t>
      </w:r>
      <w:r>
        <w:rPr/>
        <w:t>государственной</w:t>
      </w:r>
      <w:r>
        <w:rPr>
          <w:spacing w:val="32"/>
          <w:w w:val="99"/>
        </w:rPr>
        <w:t> </w:t>
      </w:r>
      <w:r>
        <w:rPr>
          <w:spacing w:val="-1"/>
        </w:rPr>
        <w:t>власти</w:t>
      </w:r>
      <w:r>
        <w:rPr>
          <w:spacing w:val="-9"/>
        </w:rPr>
        <w:t> </w:t>
      </w:r>
      <w:r>
        <w:rPr/>
        <w:t>субъектов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мест</w:t>
      </w:r>
      <w:r>
        <w:rPr>
          <w:spacing w:val="-9"/>
        </w:rPr>
        <w:t> </w:t>
      </w:r>
      <w:r>
        <w:rPr/>
        <w:t>массового</w:t>
      </w:r>
      <w:r>
        <w:rPr>
          <w:spacing w:val="-7"/>
        </w:rPr>
        <w:t> </w:t>
      </w:r>
      <w:r>
        <w:rPr>
          <w:spacing w:val="-1"/>
        </w:rPr>
        <w:t>скопления</w:t>
      </w:r>
      <w:r>
        <w:rPr>
          <w:spacing w:val="-9"/>
        </w:rPr>
        <w:t> </w:t>
      </w:r>
      <w:r>
        <w:rPr/>
        <w:t>граждан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мест</w:t>
      </w:r>
      <w:r>
        <w:rPr>
          <w:spacing w:val="-7"/>
        </w:rPr>
        <w:t> </w:t>
      </w:r>
      <w:r>
        <w:rPr/>
        <w:t>нахождения</w:t>
      </w:r>
      <w:r>
        <w:rPr>
          <w:spacing w:val="-6"/>
        </w:rPr>
        <w:t> </w:t>
      </w:r>
      <w:r>
        <w:rPr/>
        <w:t>источников</w:t>
      </w:r>
      <w:r>
        <w:rPr>
          <w:spacing w:val="58"/>
          <w:w w:val="99"/>
        </w:rPr>
        <w:t> </w:t>
      </w:r>
      <w:r>
        <w:rPr/>
        <w:t>повышенной</w:t>
      </w:r>
      <w:r>
        <w:rPr>
          <w:spacing w:val="-9"/>
        </w:rPr>
        <w:t> </w:t>
      </w:r>
      <w:r>
        <w:rPr/>
        <w:t>опасности,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которых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/>
        <w:t>допускается</w:t>
      </w:r>
      <w:r>
        <w:rPr>
          <w:spacing w:val="-8"/>
        </w:rPr>
        <w:t> </w:t>
      </w:r>
      <w:r>
        <w:rPr/>
        <w:t>розничная</w:t>
      </w:r>
      <w:r>
        <w:rPr>
          <w:spacing w:val="-6"/>
        </w:rPr>
        <w:t> </w:t>
      </w:r>
      <w:r>
        <w:rPr/>
        <w:t>продажа</w:t>
      </w:r>
      <w:r>
        <w:rPr>
          <w:spacing w:val="-8"/>
        </w:rPr>
        <w:t> </w:t>
      </w:r>
      <w:r>
        <w:rPr/>
        <w:t>алкогольной</w:t>
      </w:r>
      <w:r>
        <w:rPr>
          <w:spacing w:val="-7"/>
        </w:rPr>
        <w:t> </w:t>
      </w:r>
      <w:r>
        <w:rPr>
          <w:spacing w:val="-1"/>
        </w:rPr>
        <w:t>продукции,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1"/>
        </w:rPr>
        <w:t>также</w:t>
      </w:r>
      <w:r>
        <w:rPr>
          <w:spacing w:val="50"/>
          <w:w w:val="99"/>
        </w:rPr>
        <w:t> </w:t>
      </w:r>
      <w:r>
        <w:rPr/>
        <w:t>определении</w:t>
      </w:r>
      <w:r>
        <w:rPr>
          <w:spacing w:val="-10"/>
        </w:rPr>
        <w:t> </w:t>
      </w:r>
      <w:r>
        <w:rPr/>
        <w:t>органами</w:t>
      </w:r>
      <w:r>
        <w:rPr>
          <w:spacing w:val="-10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границ</w:t>
      </w:r>
      <w:r>
        <w:rPr>
          <w:spacing w:val="-10"/>
        </w:rPr>
        <w:t> </w:t>
      </w:r>
      <w:r>
        <w:rPr/>
        <w:t>прилегающих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некоторым</w:t>
      </w:r>
      <w:r>
        <w:rPr>
          <w:spacing w:val="-8"/>
        </w:rPr>
        <w:t> </w:t>
      </w:r>
      <w:r>
        <w:rPr/>
        <w:t>организациям</w:t>
      </w:r>
      <w:r>
        <w:rPr>
          <w:spacing w:val="-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объектам</w:t>
      </w:r>
      <w:r>
        <w:rPr>
          <w:spacing w:val="-8"/>
        </w:rPr>
        <w:t> </w:t>
      </w:r>
      <w:r>
        <w:rPr/>
        <w:t>территорий,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которых</w:t>
      </w:r>
      <w:r>
        <w:rPr>
          <w:spacing w:val="-10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допускается</w:t>
      </w:r>
      <w:r>
        <w:rPr>
          <w:spacing w:val="-9"/>
        </w:rPr>
        <w:t> </w:t>
      </w:r>
      <w:r>
        <w:rPr/>
        <w:t>розничная</w:t>
      </w:r>
      <w:r>
        <w:rPr>
          <w:spacing w:val="-10"/>
        </w:rPr>
        <w:t> </w:t>
      </w:r>
      <w:r>
        <w:rPr/>
        <w:t>продажа</w:t>
      </w:r>
      <w:r>
        <w:rPr>
          <w:spacing w:val="-8"/>
        </w:rPr>
        <w:t> </w:t>
      </w:r>
      <w:r>
        <w:rPr/>
        <w:t>алкогольной</w:t>
      </w:r>
      <w:r>
        <w:rPr>
          <w:spacing w:val="-8"/>
        </w:rPr>
        <w:t> </w:t>
      </w:r>
      <w:r>
        <w:rPr/>
        <w:t>продукции»,</w:t>
      </w:r>
      <w:r>
        <w:rPr>
          <w:spacing w:val="-8"/>
        </w:rPr>
        <w:t> </w:t>
      </w:r>
      <w:r>
        <w:rPr/>
        <w:t>Законом</w:t>
      </w:r>
      <w:r>
        <w:rPr>
          <w:spacing w:val="72"/>
          <w:w w:val="99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10.02.2014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>
          <w:spacing w:val="1"/>
        </w:rPr>
        <w:t>50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5</w:t>
      </w:r>
      <w:r>
        <w:rPr>
          <w:spacing w:val="-7"/>
        </w:rPr>
        <w:t> </w:t>
      </w:r>
      <w:r>
        <w:rPr>
          <w:spacing w:val="-2"/>
        </w:rPr>
        <w:t>«Об</w:t>
      </w:r>
      <w:r>
        <w:rPr>
          <w:spacing w:val="-8"/>
        </w:rPr>
        <w:t> </w:t>
      </w:r>
      <w:r>
        <w:rPr/>
        <w:t>обороте</w:t>
      </w:r>
      <w:r>
        <w:rPr>
          <w:spacing w:val="-7"/>
        </w:rPr>
        <w:t> </w:t>
      </w:r>
      <w:r>
        <w:rPr/>
        <w:t>алкогольной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спиртосодержащей</w:t>
      </w:r>
      <w:r>
        <w:rPr>
          <w:spacing w:val="-8"/>
        </w:rPr>
        <w:t> </w:t>
      </w:r>
      <w:r>
        <w:rPr/>
        <w:t>продукции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1"/>
        </w:rPr>
        <w:t>Санкт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68"/>
          <w:w w:val="99"/>
        </w:rPr>
        <w:t> </w:t>
      </w:r>
      <w:r>
        <w:rPr>
          <w:spacing w:val="-1"/>
        </w:rPr>
        <w:t>Петербурге»,</w:t>
      </w:r>
      <w:r>
        <w:rPr>
          <w:spacing w:val="-7"/>
        </w:rPr>
        <w:t> </w:t>
      </w:r>
      <w:r>
        <w:rPr/>
        <w:t>подпунктом</w:t>
      </w:r>
      <w:r>
        <w:rPr>
          <w:spacing w:val="-5"/>
        </w:rPr>
        <w:t> </w:t>
      </w:r>
      <w:r>
        <w:rPr/>
        <w:t>16</w:t>
      </w:r>
      <w:r>
        <w:rPr>
          <w:spacing w:val="-5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статьи</w:t>
      </w:r>
      <w:r>
        <w:rPr>
          <w:spacing w:val="-7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23.09.2009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420</w:t>
      </w:r>
      <w:r>
        <w:rPr>
          <w:rFonts w:ascii="Times New Roman" w:hAnsi="Times New Roman" w:cs="Times New Roman" w:eastAsia="Times New Roman"/>
        </w:rPr>
        <w:t>-</w:t>
      </w:r>
      <w:r>
        <w:rPr/>
        <w:t>79</w:t>
      </w:r>
      <w:r>
        <w:rPr>
          <w:spacing w:val="-4"/>
        </w:rPr>
        <w:t> </w:t>
      </w:r>
      <w:r>
        <w:rPr>
          <w:spacing w:val="-2"/>
        </w:rPr>
        <w:t>«Об</w:t>
      </w:r>
      <w:r>
        <w:rPr>
          <w:spacing w:val="72"/>
          <w:w w:val="9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самоуправления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Петербурге»,</w:t>
      </w:r>
      <w:r>
        <w:rPr>
          <w:spacing w:val="-8"/>
        </w:rPr>
        <w:t> </w:t>
      </w:r>
      <w:r>
        <w:rPr/>
        <w:t>подпунктом</w:t>
      </w:r>
      <w:r>
        <w:rPr>
          <w:spacing w:val="-6"/>
        </w:rPr>
        <w:t> </w:t>
      </w:r>
      <w:r>
        <w:rPr/>
        <w:t>16</w:t>
      </w:r>
      <w:r>
        <w:rPr>
          <w:spacing w:val="-7"/>
        </w:rPr>
        <w:t> </w:t>
      </w:r>
      <w:r>
        <w:rPr/>
        <w:t>пункта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>
          <w:spacing w:val="-1"/>
        </w:rPr>
        <w:t>Устава</w:t>
      </w:r>
      <w:r>
        <w:rPr>
          <w:spacing w:val="30"/>
          <w:w w:val="99"/>
        </w:rPr>
        <w:t> </w:t>
      </w:r>
      <w:r>
        <w:rPr/>
        <w:t>внутригородского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>
          <w:spacing w:val="-1"/>
        </w:rPr>
        <w:t>округ</w:t>
      </w:r>
      <w:r>
        <w:rPr>
          <w:spacing w:val="-15"/>
        </w:rPr>
        <w:t> </w:t>
      </w:r>
      <w:r>
        <w:rPr/>
        <w:t>Светлановское</w:t>
      </w:r>
      <w:r>
        <w:rPr>
          <w:spacing w:val="28"/>
          <w:w w:val="99"/>
        </w:rPr>
        <w:t> </w:t>
      </w:r>
      <w:r>
        <w:rPr/>
        <w:t>ПОСТАНОВЛЯЮ: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221" w:firstLine="0"/>
        <w:jc w:val="left"/>
      </w:pPr>
      <w:r>
        <w:rPr>
          <w:spacing w:val="-1"/>
        </w:rPr>
        <w:t>Определить</w:t>
      </w:r>
      <w:r>
        <w:rPr>
          <w:spacing w:val="-8"/>
        </w:rPr>
        <w:t> </w:t>
      </w:r>
      <w:r>
        <w:rPr/>
        <w:t>границы</w:t>
      </w:r>
      <w:r>
        <w:rPr>
          <w:spacing w:val="-5"/>
        </w:rPr>
        <w:t> </w:t>
      </w:r>
      <w:r>
        <w:rPr/>
        <w:t>территорий,</w:t>
      </w:r>
      <w:r>
        <w:rPr>
          <w:spacing w:val="-8"/>
        </w:rPr>
        <w:t> </w:t>
      </w:r>
      <w:r>
        <w:rPr/>
        <w:t>прилегающих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организациям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объектам,</w:t>
      </w:r>
      <w:r>
        <w:rPr>
          <w:spacing w:val="-6"/>
        </w:rPr>
        <w:t> </w:t>
      </w:r>
      <w:r>
        <w:rPr>
          <w:spacing w:val="-1"/>
        </w:rPr>
        <w:t>указанным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1"/>
        </w:rPr>
        <w:t>Приложении</w:t>
      </w:r>
      <w:r>
        <w:rPr>
          <w:spacing w:val="-9"/>
        </w:rPr>
        <w:t> </w:t>
      </w:r>
      <w:r>
        <w:rPr/>
        <w:t>№</w:t>
      </w:r>
      <w:r>
        <w:rPr>
          <w:spacing w:val="52"/>
          <w:w w:val="99"/>
        </w:rPr>
        <w:t> </w:t>
      </w:r>
      <w:r>
        <w:rPr/>
        <w:t>1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постановлению,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которых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7"/>
        </w:rPr>
        <w:t> </w:t>
      </w:r>
      <w:r>
        <w:rPr/>
        <w:t>допускается</w:t>
      </w:r>
      <w:r>
        <w:rPr>
          <w:spacing w:val="-8"/>
        </w:rPr>
        <w:t> </w:t>
      </w:r>
      <w:r>
        <w:rPr/>
        <w:t>розничная</w:t>
      </w:r>
      <w:r>
        <w:rPr>
          <w:spacing w:val="-8"/>
        </w:rPr>
        <w:t> </w:t>
      </w:r>
      <w:r>
        <w:rPr/>
        <w:t>продажа</w:t>
      </w:r>
      <w:r>
        <w:rPr>
          <w:spacing w:val="-7"/>
        </w:rPr>
        <w:t> </w:t>
      </w:r>
      <w:r>
        <w:rPr/>
        <w:t>алкогольной</w:t>
      </w:r>
      <w:r>
        <w:rPr>
          <w:spacing w:val="-7"/>
        </w:rPr>
        <w:t> </w:t>
      </w:r>
      <w:r>
        <w:rPr>
          <w:spacing w:val="-1"/>
        </w:rPr>
        <w:t>продукции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48"/>
          <w:w w:val="99"/>
        </w:rPr>
        <w:t> </w:t>
      </w:r>
      <w:r>
        <w:rPr/>
        <w:t>территории</w:t>
      </w:r>
      <w:r>
        <w:rPr>
          <w:spacing w:val="-15"/>
        </w:rPr>
        <w:t> </w:t>
      </w:r>
      <w:r>
        <w:rPr/>
        <w:t>внутригородского</w:t>
      </w:r>
      <w:r>
        <w:rPr>
          <w:spacing w:val="-14"/>
        </w:rPr>
        <w:t> </w:t>
      </w:r>
      <w:r>
        <w:rPr>
          <w:spacing w:val="-1"/>
        </w:rPr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5"/>
        </w:rPr>
        <w:t> </w:t>
      </w:r>
      <w:r>
        <w:rPr/>
        <w:t>округ</w:t>
      </w:r>
      <w:r>
        <w:rPr>
          <w:spacing w:val="54"/>
          <w:w w:val="9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>
          <w:spacing w:val="-1"/>
        </w:rPr>
        <w:t>(далее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прилегающие</w:t>
      </w:r>
      <w:r>
        <w:rPr>
          <w:spacing w:val="-9"/>
        </w:rPr>
        <w:t> </w:t>
      </w:r>
      <w:r>
        <w:rPr/>
        <w:t>территории)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следующих</w:t>
      </w:r>
      <w:r>
        <w:rPr>
          <w:spacing w:val="-6"/>
        </w:rPr>
        <w:t> </w:t>
      </w:r>
      <w:r>
        <w:rPr>
          <w:spacing w:val="-1"/>
        </w:rPr>
        <w:t>расстояниях: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18" w:val="left" w:leader="none"/>
        </w:tabs>
        <w:spacing w:line="240" w:lineRule="auto" w:before="0" w:after="0"/>
        <w:ind w:left="102" w:right="99" w:firstLine="0"/>
        <w:jc w:val="left"/>
      </w:pPr>
      <w:r>
        <w:rPr/>
        <w:t>в</w:t>
      </w:r>
      <w:r>
        <w:rPr>
          <w:spacing w:val="-10"/>
        </w:rPr>
        <w:t> </w:t>
      </w:r>
      <w:r>
        <w:rPr/>
        <w:t>отношении</w:t>
      </w:r>
      <w:r>
        <w:rPr>
          <w:spacing w:val="-10"/>
        </w:rPr>
        <w:t> </w:t>
      </w:r>
      <w:r>
        <w:rPr/>
        <w:t>стационарных</w:t>
      </w:r>
      <w:r>
        <w:rPr>
          <w:spacing w:val="-10"/>
        </w:rPr>
        <w:t> </w:t>
      </w:r>
      <w:r>
        <w:rPr/>
        <w:t>торговых</w:t>
      </w:r>
      <w:r>
        <w:rPr>
          <w:spacing w:val="-9"/>
        </w:rPr>
        <w:t> </w:t>
      </w:r>
      <w:r>
        <w:rPr/>
        <w:t>объектов,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9"/>
        </w:rPr>
        <w:t> </w:t>
      </w:r>
      <w:r>
        <w:rPr/>
        <w:t>розничная</w:t>
      </w:r>
      <w:r>
        <w:rPr>
          <w:spacing w:val="-10"/>
        </w:rPr>
        <w:t> </w:t>
      </w:r>
      <w:r>
        <w:rPr/>
        <w:t>продажа</w:t>
      </w:r>
      <w:r>
        <w:rPr>
          <w:spacing w:val="-9"/>
        </w:rPr>
        <w:t> </w:t>
      </w:r>
      <w:r>
        <w:rPr/>
        <w:t>алкогольной</w:t>
      </w:r>
      <w:r>
        <w:rPr>
          <w:spacing w:val="38"/>
          <w:w w:val="99"/>
        </w:rPr>
        <w:t> </w:t>
      </w:r>
      <w:r>
        <w:rPr>
          <w:spacing w:val="-1"/>
        </w:rPr>
        <w:t>продукции,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15</w:t>
      </w:r>
      <w:r>
        <w:rPr>
          <w:spacing w:val="-5"/>
        </w:rPr>
        <w:t> </w:t>
      </w:r>
      <w:r>
        <w:rPr/>
        <w:t>метров;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18" w:val="left" w:leader="none"/>
        </w:tabs>
        <w:spacing w:line="240" w:lineRule="auto" w:before="0" w:after="0"/>
        <w:ind w:left="102" w:right="99" w:firstLine="0"/>
        <w:jc w:val="left"/>
      </w:pPr>
      <w:r>
        <w:rPr/>
        <w:t>в</w:t>
      </w:r>
      <w:r>
        <w:rPr>
          <w:spacing w:val="-10"/>
        </w:rPr>
        <w:t> </w:t>
      </w:r>
      <w:r>
        <w:rPr/>
        <w:t>отношении</w:t>
      </w:r>
      <w:r>
        <w:rPr>
          <w:spacing w:val="-10"/>
        </w:rPr>
        <w:t> </w:t>
      </w:r>
      <w:r>
        <w:rPr/>
        <w:t>стационарных</w:t>
      </w:r>
      <w:r>
        <w:rPr>
          <w:spacing w:val="-10"/>
        </w:rPr>
        <w:t> </w:t>
      </w:r>
      <w:r>
        <w:rPr/>
        <w:t>торговых</w:t>
      </w:r>
      <w:r>
        <w:rPr>
          <w:spacing w:val="-9"/>
        </w:rPr>
        <w:t> </w:t>
      </w:r>
      <w:r>
        <w:rPr/>
        <w:t>объектов,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9"/>
        </w:rPr>
        <w:t> </w:t>
      </w:r>
      <w:r>
        <w:rPr/>
        <w:t>розничная</w:t>
      </w:r>
      <w:r>
        <w:rPr>
          <w:spacing w:val="-10"/>
        </w:rPr>
        <w:t> </w:t>
      </w:r>
      <w:r>
        <w:rPr/>
        <w:t>продажа</w:t>
      </w:r>
      <w:r>
        <w:rPr>
          <w:spacing w:val="-9"/>
        </w:rPr>
        <w:t> </w:t>
      </w:r>
      <w:r>
        <w:rPr/>
        <w:t>алкогольной</w:t>
      </w:r>
      <w:r>
        <w:rPr>
          <w:spacing w:val="38"/>
          <w:w w:val="99"/>
        </w:rPr>
        <w:t> </w:t>
      </w:r>
      <w:r>
        <w:rPr>
          <w:spacing w:val="-1"/>
        </w:rPr>
        <w:t>продукции</w:t>
      </w:r>
      <w:r>
        <w:rPr>
          <w:spacing w:val="-6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оказании</w:t>
      </w:r>
      <w:r>
        <w:rPr>
          <w:spacing w:val="-5"/>
        </w:rPr>
        <w:t> </w:t>
      </w:r>
      <w:r>
        <w:rPr>
          <w:spacing w:val="-1"/>
        </w:rPr>
        <w:t>услуг</w:t>
      </w:r>
      <w:r>
        <w:rPr>
          <w:spacing w:val="-8"/>
        </w:rPr>
        <w:t> </w:t>
      </w:r>
      <w:r>
        <w:rPr/>
        <w:t>общественного</w:t>
      </w:r>
      <w:r>
        <w:rPr>
          <w:spacing w:val="-6"/>
        </w:rPr>
        <w:t> </w:t>
      </w:r>
      <w:r>
        <w:rPr>
          <w:spacing w:val="-1"/>
        </w:rPr>
        <w:t>питания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6"/>
        </w:rPr>
        <w:t> </w:t>
      </w:r>
      <w:r>
        <w:rPr/>
        <w:t>15</w:t>
      </w:r>
      <w:r>
        <w:rPr>
          <w:spacing w:val="-5"/>
        </w:rPr>
        <w:t> </w:t>
      </w:r>
      <w:r>
        <w:rPr/>
        <w:t>метров.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798" w:firstLine="0"/>
        <w:jc w:val="left"/>
      </w:pPr>
      <w:r>
        <w:rPr>
          <w:spacing w:val="-1"/>
        </w:rPr>
        <w:t>Установить</w:t>
      </w:r>
      <w:r>
        <w:rPr>
          <w:spacing w:val="-8"/>
        </w:rPr>
        <w:t> </w:t>
      </w:r>
      <w:r>
        <w:rPr/>
        <w:t>способ</w:t>
      </w:r>
      <w:r>
        <w:rPr>
          <w:spacing w:val="-8"/>
        </w:rPr>
        <w:t> </w:t>
      </w:r>
      <w:r>
        <w:rPr/>
        <w:t>расчета</w:t>
      </w:r>
      <w:r>
        <w:rPr>
          <w:spacing w:val="-7"/>
        </w:rPr>
        <w:t> </w:t>
      </w:r>
      <w:r>
        <w:rPr>
          <w:spacing w:val="-1"/>
        </w:rPr>
        <w:t>расстояния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организаций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объектов,</w:t>
      </w:r>
      <w:r>
        <w:rPr>
          <w:spacing w:val="-7"/>
        </w:rPr>
        <w:t> </w:t>
      </w:r>
      <w:r>
        <w:rPr/>
        <w:t>определенных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54"/>
          <w:w w:val="99"/>
        </w:rPr>
        <w:t> </w:t>
      </w:r>
      <w:r>
        <w:rPr>
          <w:spacing w:val="-1"/>
        </w:rPr>
        <w:t>пунктом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/>
        <w:t>решения: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18" w:val="left" w:leader="none"/>
        </w:tabs>
        <w:spacing w:line="240" w:lineRule="auto" w:before="0" w:after="0"/>
        <w:ind w:left="102" w:right="221" w:firstLine="0"/>
        <w:jc w:val="left"/>
      </w:pPr>
      <w:r>
        <w:rPr/>
        <w:t>при</w:t>
      </w:r>
      <w:r>
        <w:rPr>
          <w:spacing w:val="-6"/>
        </w:rPr>
        <w:t> </w:t>
      </w:r>
      <w:r>
        <w:rPr/>
        <w:t>наличии</w:t>
      </w:r>
      <w:r>
        <w:rPr>
          <w:spacing w:val="-7"/>
        </w:rPr>
        <w:t> </w:t>
      </w:r>
      <w:r>
        <w:rPr/>
        <w:t>обособленной</w:t>
      </w:r>
      <w:r>
        <w:rPr>
          <w:spacing w:val="-6"/>
        </w:rPr>
        <w:t> </w:t>
      </w:r>
      <w:r>
        <w:rPr/>
        <w:t>территории</w:t>
      </w:r>
      <w:r>
        <w:rPr>
          <w:spacing w:val="-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входа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посетителей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обособленную</w:t>
      </w:r>
      <w:r>
        <w:rPr>
          <w:spacing w:val="-6"/>
        </w:rPr>
        <w:t> </w:t>
      </w:r>
      <w:r>
        <w:rPr/>
        <w:t>территорию</w:t>
      </w:r>
      <w:r>
        <w:rPr>
          <w:spacing w:val="-7"/>
        </w:rPr>
        <w:t> </w:t>
      </w:r>
      <w:r>
        <w:rPr/>
        <w:t>до</w:t>
      </w:r>
      <w:r>
        <w:rPr>
          <w:spacing w:val="-6"/>
        </w:rPr>
        <w:t> </w:t>
      </w:r>
      <w:r>
        <w:rPr/>
        <w:t>входа</w:t>
      </w:r>
      <w:r>
        <w:rPr>
          <w:spacing w:val="26"/>
          <w:w w:val="99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/>
        <w:t>посетителей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стационарный</w:t>
      </w:r>
      <w:r>
        <w:rPr>
          <w:spacing w:val="-9"/>
        </w:rPr>
        <w:t> </w:t>
      </w:r>
      <w:r>
        <w:rPr/>
        <w:t>торговый</w:t>
      </w:r>
      <w:r>
        <w:rPr>
          <w:spacing w:val="-9"/>
        </w:rPr>
        <w:t> </w:t>
      </w:r>
      <w:r>
        <w:rPr/>
        <w:t>объект;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18" w:val="left" w:leader="none"/>
        </w:tabs>
        <w:spacing w:line="240" w:lineRule="auto" w:before="0" w:after="0"/>
        <w:ind w:left="102" w:right="367" w:firstLine="0"/>
        <w:jc w:val="left"/>
      </w:pPr>
      <w:r>
        <w:rPr/>
        <w:t>при</w:t>
      </w:r>
      <w:r>
        <w:rPr>
          <w:spacing w:val="-8"/>
        </w:rPr>
        <w:t> </w:t>
      </w:r>
      <w:r>
        <w:rPr/>
        <w:t>отсутствии</w:t>
      </w:r>
      <w:r>
        <w:rPr>
          <w:spacing w:val="-7"/>
        </w:rPr>
        <w:t> </w:t>
      </w:r>
      <w:r>
        <w:rPr/>
        <w:t>обособленной</w:t>
      </w:r>
      <w:r>
        <w:rPr>
          <w:spacing w:val="-7"/>
        </w:rPr>
        <w:t> </w:t>
      </w:r>
      <w:r>
        <w:rPr/>
        <w:t>территории</w:t>
      </w:r>
      <w:r>
        <w:rPr>
          <w:spacing w:val="-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от</w:t>
      </w:r>
      <w:r>
        <w:rPr>
          <w:spacing w:val="-7"/>
        </w:rPr>
        <w:t> </w:t>
      </w:r>
      <w:r>
        <w:rPr>
          <w:spacing w:val="-1"/>
        </w:rPr>
        <w:t>входа</w:t>
      </w:r>
      <w:r>
        <w:rPr>
          <w:spacing w:val="-4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посетителей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здание</w:t>
      </w:r>
      <w:r>
        <w:rPr>
          <w:spacing w:val="-7"/>
        </w:rPr>
        <w:t> </w:t>
      </w:r>
      <w:r>
        <w:rPr/>
        <w:t>(строение,</w:t>
      </w:r>
      <w:r>
        <w:rPr>
          <w:spacing w:val="-5"/>
        </w:rPr>
        <w:t> </w:t>
      </w:r>
      <w:r>
        <w:rPr/>
        <w:t>сооружение),</w:t>
      </w:r>
      <w:r>
        <w:rPr>
          <w:spacing w:val="-7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котором</w:t>
      </w:r>
      <w:r>
        <w:rPr>
          <w:spacing w:val="-7"/>
        </w:rPr>
        <w:t> </w:t>
      </w:r>
      <w:r>
        <w:rPr>
          <w:spacing w:val="-1"/>
        </w:rPr>
        <w:t>расположены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объекты,</w:t>
      </w:r>
      <w:r>
        <w:rPr>
          <w:spacing w:val="-7"/>
        </w:rPr>
        <w:t> </w:t>
      </w:r>
      <w:r>
        <w:rPr/>
        <w:t>определенные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пунктом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настоящего</w:t>
      </w:r>
      <w:r>
        <w:rPr>
          <w:spacing w:val="54"/>
          <w:w w:val="99"/>
        </w:rPr>
        <w:t> </w:t>
      </w:r>
      <w:r>
        <w:rPr>
          <w:spacing w:val="-1"/>
        </w:rPr>
        <w:t>решения,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/>
        <w:t>входа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посетителей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стационарный</w:t>
      </w:r>
      <w:r>
        <w:rPr>
          <w:spacing w:val="-8"/>
        </w:rPr>
        <w:t> </w:t>
      </w:r>
      <w:r>
        <w:rPr/>
        <w:t>торговый</w:t>
      </w:r>
      <w:r>
        <w:rPr>
          <w:spacing w:val="-8"/>
        </w:rPr>
        <w:t> </w:t>
      </w:r>
      <w:r>
        <w:rPr/>
        <w:t>объект;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18" w:val="left" w:leader="none"/>
        </w:tabs>
        <w:spacing w:line="240" w:lineRule="auto" w:before="0" w:after="0"/>
        <w:ind w:left="102" w:right="311" w:firstLine="0"/>
        <w:jc w:val="left"/>
      </w:pPr>
      <w:r>
        <w:rPr/>
        <w:t>расстояния</w:t>
      </w:r>
      <w:r>
        <w:rPr>
          <w:spacing w:val="-8"/>
        </w:rPr>
        <w:t> </w:t>
      </w:r>
      <w:r>
        <w:rPr/>
        <w:t>прилегающих</w:t>
      </w:r>
      <w:r>
        <w:rPr>
          <w:spacing w:val="-9"/>
        </w:rPr>
        <w:t> </w:t>
      </w:r>
      <w:r>
        <w:rPr/>
        <w:t>территорий</w:t>
      </w:r>
      <w:r>
        <w:rPr>
          <w:spacing w:val="-10"/>
        </w:rPr>
        <w:t> </w:t>
      </w:r>
      <w:r>
        <w:rPr/>
        <w:t>измеряются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тротуарам,</w:t>
      </w:r>
      <w:r>
        <w:rPr>
          <w:spacing w:val="-9"/>
        </w:rPr>
        <w:t> </w:t>
      </w:r>
      <w:r>
        <w:rPr>
          <w:spacing w:val="-1"/>
        </w:rPr>
        <w:t>пешеходным</w:t>
      </w:r>
      <w:r>
        <w:rPr>
          <w:spacing w:val="-9"/>
        </w:rPr>
        <w:t> </w:t>
      </w:r>
      <w:r>
        <w:rPr/>
        <w:t>дорожкам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пешеходным</w:t>
      </w:r>
      <w:r>
        <w:rPr>
          <w:spacing w:val="44"/>
          <w:w w:val="99"/>
        </w:rPr>
        <w:t> </w:t>
      </w:r>
      <w:r>
        <w:rPr/>
        <w:t>переходам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входа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посетителей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обособленную</w:t>
      </w:r>
      <w:r>
        <w:rPr>
          <w:spacing w:val="-5"/>
        </w:rPr>
        <w:t> </w:t>
      </w:r>
      <w:r>
        <w:rPr/>
        <w:t>территорию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здание</w:t>
      </w:r>
      <w:r>
        <w:rPr>
          <w:spacing w:val="-7"/>
        </w:rPr>
        <w:t> </w:t>
      </w:r>
      <w:r>
        <w:rPr>
          <w:spacing w:val="-1"/>
        </w:rPr>
        <w:t>(строение,</w:t>
      </w:r>
      <w:r>
        <w:rPr>
          <w:spacing w:val="-6"/>
        </w:rPr>
        <w:t> </w:t>
      </w:r>
      <w:r>
        <w:rPr/>
        <w:t>сооружение),</w:t>
      </w:r>
      <w:r>
        <w:rPr>
          <w:spacing w:val="-6"/>
        </w:rPr>
        <w:t> </w:t>
      </w:r>
      <w:r>
        <w:rPr/>
        <w:t>в</w:t>
      </w:r>
      <w:r>
        <w:rPr>
          <w:spacing w:val="58"/>
          <w:w w:val="99"/>
        </w:rPr>
        <w:t> </w:t>
      </w:r>
      <w:r>
        <w:rPr/>
        <w:t>котором</w:t>
      </w:r>
      <w:r>
        <w:rPr>
          <w:spacing w:val="-7"/>
        </w:rPr>
        <w:t> </w:t>
      </w:r>
      <w:r>
        <w:rPr>
          <w:spacing w:val="-1"/>
        </w:rPr>
        <w:t>расположены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объекты,</w:t>
      </w:r>
      <w:r>
        <w:rPr>
          <w:spacing w:val="-7"/>
        </w:rPr>
        <w:t> </w:t>
      </w:r>
      <w:r>
        <w:rPr/>
        <w:t>определенные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пунктом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54"/>
          <w:w w:val="99"/>
        </w:rPr>
        <w:t> </w:t>
      </w:r>
      <w:r>
        <w:rPr>
          <w:spacing w:val="-1"/>
        </w:rPr>
        <w:t>решения,</w:t>
      </w:r>
      <w:r>
        <w:rPr>
          <w:spacing w:val="-9"/>
        </w:rPr>
        <w:t> </w:t>
      </w:r>
      <w:r>
        <w:rPr/>
        <w:t>до</w:t>
      </w:r>
      <w:r>
        <w:rPr>
          <w:spacing w:val="-8"/>
        </w:rPr>
        <w:t> </w:t>
      </w:r>
      <w:r>
        <w:rPr/>
        <w:t>входа</w:t>
      </w:r>
      <w:r>
        <w:rPr>
          <w:spacing w:val="-9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посетителей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предприятие</w:t>
      </w:r>
      <w:r>
        <w:rPr>
          <w:spacing w:val="-8"/>
        </w:rPr>
        <w:t> </w:t>
      </w:r>
      <w:r>
        <w:rPr/>
        <w:t>розничной</w:t>
      </w:r>
      <w:r>
        <w:rPr>
          <w:spacing w:val="-9"/>
        </w:rPr>
        <w:t> </w:t>
      </w:r>
      <w:r>
        <w:rPr/>
        <w:t>торговли,</w:t>
      </w:r>
      <w:r>
        <w:rPr>
          <w:spacing w:val="-9"/>
        </w:rPr>
        <w:t> </w:t>
      </w:r>
      <w:r>
        <w:rPr/>
        <w:t>осуществляющего</w:t>
      </w:r>
      <w:r>
        <w:rPr>
          <w:spacing w:val="-7"/>
        </w:rPr>
        <w:t> </w:t>
      </w:r>
      <w:r>
        <w:rPr>
          <w:spacing w:val="-1"/>
        </w:rPr>
        <w:t>розничную</w:t>
      </w:r>
      <w:r>
        <w:rPr>
          <w:spacing w:val="40"/>
          <w:w w:val="99"/>
        </w:rPr>
        <w:t> </w:t>
      </w:r>
      <w:r>
        <w:rPr/>
        <w:t>продажу</w:t>
      </w:r>
      <w:r>
        <w:rPr>
          <w:spacing w:val="-18"/>
        </w:rPr>
        <w:t> </w:t>
      </w:r>
      <w:r>
        <w:rPr/>
        <w:t>алкогольной</w:t>
      </w:r>
      <w:r>
        <w:rPr>
          <w:spacing w:val="-13"/>
        </w:rPr>
        <w:t> </w:t>
      </w:r>
      <w:r>
        <w:rPr>
          <w:spacing w:val="-1"/>
        </w:rPr>
        <w:t>продукции.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240" w:lineRule="auto" w:before="50"/>
        <w:ind w:right="193"/>
        <w:jc w:val="left"/>
      </w:pPr>
      <w:r>
        <w:rPr/>
        <w:t>Измерение</w:t>
      </w:r>
      <w:r>
        <w:rPr>
          <w:spacing w:val="-8"/>
        </w:rPr>
        <w:t> </w:t>
      </w:r>
      <w:r>
        <w:rPr/>
        <w:t>расстояний</w:t>
      </w:r>
      <w:r>
        <w:rPr>
          <w:spacing w:val="-8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радиусу</w:t>
      </w:r>
      <w:r>
        <w:rPr>
          <w:spacing w:val="-11"/>
        </w:rPr>
        <w:t> </w:t>
      </w:r>
      <w:r>
        <w:rPr/>
        <w:t>(кратчайшему</w:t>
      </w:r>
      <w:r>
        <w:rPr>
          <w:spacing w:val="-11"/>
        </w:rPr>
        <w:t> </w:t>
      </w:r>
      <w:r>
        <w:rPr/>
        <w:t>расстоянию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прямой)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>
          <w:spacing w:val="-1"/>
        </w:rPr>
        <w:t>входа</w:t>
      </w:r>
      <w:r>
        <w:rPr>
          <w:spacing w:val="-9"/>
        </w:rPr>
        <w:t> </w:t>
      </w:r>
      <w:r>
        <w:rPr/>
        <w:t>для</w:t>
      </w:r>
      <w:r>
        <w:rPr>
          <w:spacing w:val="40"/>
          <w:w w:val="99"/>
        </w:rPr>
        <w:t> </w:t>
      </w:r>
      <w:r>
        <w:rPr/>
        <w:t>посетителей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обособленную</w:t>
      </w:r>
      <w:r>
        <w:rPr>
          <w:spacing w:val="-7"/>
        </w:rPr>
        <w:t> </w:t>
      </w:r>
      <w:r>
        <w:rPr/>
        <w:t>территорию</w:t>
      </w:r>
      <w:r>
        <w:rPr>
          <w:spacing w:val="-5"/>
        </w:rPr>
        <w:t> </w:t>
      </w:r>
      <w:r>
        <w:rPr/>
        <w:t>или</w:t>
      </w:r>
      <w:r>
        <w:rPr>
          <w:spacing w:val="-8"/>
        </w:rPr>
        <w:t> </w:t>
      </w:r>
      <w:r>
        <w:rPr/>
        <w:t>входа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здание</w:t>
      </w:r>
      <w:r>
        <w:rPr>
          <w:spacing w:val="-7"/>
        </w:rPr>
        <w:t> </w:t>
      </w:r>
      <w:r>
        <w:rPr>
          <w:spacing w:val="-1"/>
        </w:rPr>
        <w:t>(строение,</w:t>
      </w:r>
      <w:r>
        <w:rPr>
          <w:spacing w:val="-6"/>
        </w:rPr>
        <w:t> </w:t>
      </w:r>
      <w:r>
        <w:rPr/>
        <w:t>сооружение),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котором</w:t>
      </w:r>
      <w:r>
        <w:rPr>
          <w:spacing w:val="40"/>
          <w:w w:val="99"/>
        </w:rPr>
        <w:t> </w:t>
      </w:r>
      <w:r>
        <w:rPr>
          <w:spacing w:val="-1"/>
        </w:rPr>
        <w:t>расположены</w:t>
      </w:r>
      <w:r>
        <w:rPr>
          <w:spacing w:val="-7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объекты,</w:t>
      </w:r>
      <w:r>
        <w:rPr>
          <w:spacing w:val="-6"/>
        </w:rPr>
        <w:t> </w:t>
      </w:r>
      <w:r>
        <w:rPr/>
        <w:t>определенные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пунктом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1"/>
        </w:rPr>
        <w:t>настоящего</w:t>
      </w:r>
      <w:r>
        <w:rPr>
          <w:spacing w:val="-6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(при</w:t>
      </w:r>
      <w:r>
        <w:rPr>
          <w:spacing w:val="82"/>
          <w:w w:val="99"/>
        </w:rPr>
        <w:t> </w:t>
      </w:r>
      <w:r>
        <w:rPr>
          <w:spacing w:val="-1"/>
        </w:rPr>
        <w:t>отсутствии</w:t>
      </w:r>
      <w:r>
        <w:rPr>
          <w:spacing w:val="-17"/>
        </w:rPr>
        <w:t> </w:t>
      </w:r>
      <w:r>
        <w:rPr/>
        <w:t>обособленной</w:t>
      </w:r>
      <w:r>
        <w:rPr>
          <w:spacing w:val="-17"/>
        </w:rPr>
        <w:t> </w:t>
      </w:r>
      <w:r>
        <w:rPr/>
        <w:t>территории)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/>
        <w:t>При</w:t>
      </w:r>
      <w:r>
        <w:rPr>
          <w:spacing w:val="-7"/>
        </w:rPr>
        <w:t> </w:t>
      </w:r>
      <w:r>
        <w:rPr/>
        <w:t>наличии</w:t>
      </w:r>
      <w:r>
        <w:rPr>
          <w:spacing w:val="-6"/>
        </w:rPr>
        <w:t> </w:t>
      </w:r>
      <w:r>
        <w:rPr/>
        <w:t>нескольких</w:t>
      </w:r>
      <w:r>
        <w:rPr>
          <w:spacing w:val="-7"/>
        </w:rPr>
        <w:t> </w:t>
      </w:r>
      <w:r>
        <w:rPr/>
        <w:t>входов</w:t>
      </w:r>
      <w:r>
        <w:rPr>
          <w:spacing w:val="-7"/>
        </w:rPr>
        <w:t> </w:t>
      </w:r>
      <w:r>
        <w:rPr>
          <w:spacing w:val="-1"/>
        </w:rPr>
        <w:t>для</w:t>
      </w:r>
      <w:r>
        <w:rPr>
          <w:spacing w:val="-4"/>
        </w:rPr>
        <w:t> </w:t>
      </w:r>
      <w:r>
        <w:rPr/>
        <w:t>посетителей</w:t>
      </w:r>
      <w:r>
        <w:rPr>
          <w:spacing w:val="-7"/>
        </w:rPr>
        <w:t> </w:t>
      </w:r>
      <w:r>
        <w:rPr/>
        <w:t>расчет</w:t>
      </w:r>
      <w:r>
        <w:rPr>
          <w:spacing w:val="-4"/>
        </w:rPr>
        <w:t> </w:t>
      </w:r>
      <w:r>
        <w:rPr/>
        <w:t>проводится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радиусу</w:t>
      </w:r>
      <w:r>
        <w:rPr>
          <w:spacing w:val="-10"/>
        </w:rPr>
        <w:t> </w:t>
      </w:r>
      <w:r>
        <w:rPr/>
        <w:t>от</w:t>
      </w:r>
      <w:r>
        <w:rPr>
          <w:spacing w:val="-4"/>
        </w:rPr>
        <w:t> </w:t>
      </w:r>
      <w:r>
        <w:rPr/>
        <w:t>каждого</w:t>
      </w:r>
      <w:r>
        <w:rPr>
          <w:spacing w:val="-5"/>
        </w:rPr>
        <w:t> </w:t>
      </w:r>
      <w:r>
        <w:rPr>
          <w:spacing w:val="-1"/>
        </w:rPr>
        <w:t>входа</w:t>
      </w:r>
      <w:r>
        <w:rPr>
          <w:spacing w:val="-7"/>
        </w:rPr>
        <w:t> </w:t>
      </w:r>
      <w:r>
        <w:rPr/>
        <w:t>с</w:t>
      </w:r>
      <w:r>
        <w:rPr>
          <w:spacing w:val="30"/>
          <w:w w:val="99"/>
        </w:rPr>
        <w:t> </w:t>
      </w:r>
      <w:r>
        <w:rPr/>
        <w:t>последующим</w:t>
      </w:r>
      <w:r>
        <w:rPr>
          <w:spacing w:val="-15"/>
        </w:rPr>
        <w:t> </w:t>
      </w:r>
      <w:r>
        <w:rPr/>
        <w:t>объединением</w:t>
      </w:r>
      <w:r>
        <w:rPr>
          <w:spacing w:val="-14"/>
        </w:rPr>
        <w:t> </w:t>
      </w:r>
      <w:r>
        <w:rPr>
          <w:spacing w:val="-1"/>
        </w:rPr>
        <w:t>установленных</w:t>
      </w:r>
      <w:r>
        <w:rPr>
          <w:spacing w:val="-15"/>
        </w:rPr>
        <w:t> </w:t>
      </w:r>
      <w:r>
        <w:rPr/>
        <w:t>прилегающих</w:t>
      </w:r>
      <w:r>
        <w:rPr>
          <w:spacing w:val="-14"/>
        </w:rPr>
        <w:t> </w:t>
      </w:r>
      <w:r>
        <w:rPr/>
        <w:t>территорий.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193" w:firstLine="0"/>
        <w:jc w:val="left"/>
      </w:pPr>
      <w:r>
        <w:rPr/>
        <w:t>При</w:t>
      </w:r>
      <w:r>
        <w:rPr>
          <w:spacing w:val="-9"/>
        </w:rPr>
        <w:t> </w:t>
      </w:r>
      <w:r>
        <w:rPr>
          <w:spacing w:val="-1"/>
        </w:rPr>
        <w:t>указанных</w:t>
      </w:r>
      <w:r>
        <w:rPr>
          <w:spacing w:val="-8"/>
        </w:rPr>
        <w:t> </w:t>
      </w:r>
      <w:r>
        <w:rPr/>
        <w:t>способах</w:t>
      </w:r>
      <w:r>
        <w:rPr>
          <w:spacing w:val="-7"/>
        </w:rPr>
        <w:t> </w:t>
      </w:r>
      <w:r>
        <w:rPr/>
        <w:t>расчета</w:t>
      </w:r>
      <w:r>
        <w:rPr>
          <w:spacing w:val="-8"/>
        </w:rPr>
        <w:t> </w:t>
      </w:r>
      <w:r>
        <w:rPr/>
        <w:t>минимальное</w:t>
      </w:r>
      <w:r>
        <w:rPr>
          <w:spacing w:val="-7"/>
        </w:rPr>
        <w:t> </w:t>
      </w:r>
      <w:r>
        <w:rPr/>
        <w:t>расстояние</w:t>
      </w:r>
      <w:r>
        <w:rPr>
          <w:spacing w:val="-3"/>
        </w:rPr>
        <w:t> </w:t>
      </w:r>
      <w:r>
        <w:rPr/>
        <w:t>от</w:t>
      </w:r>
      <w:r>
        <w:rPr>
          <w:spacing w:val="-8"/>
        </w:rPr>
        <w:t> </w:t>
      </w:r>
      <w:r>
        <w:rPr/>
        <w:t>организаций</w:t>
      </w:r>
      <w:r>
        <w:rPr>
          <w:spacing w:val="-9"/>
        </w:rPr>
        <w:t> </w:t>
      </w:r>
      <w:r>
        <w:rPr/>
        <w:t>и(или)</w:t>
      </w:r>
      <w:r>
        <w:rPr>
          <w:spacing w:val="-7"/>
        </w:rPr>
        <w:t> </w:t>
      </w:r>
      <w:r>
        <w:rPr/>
        <w:t>объектов,</w:t>
      </w:r>
      <w:r>
        <w:rPr>
          <w:spacing w:val="-6"/>
        </w:rPr>
        <w:t> </w:t>
      </w:r>
      <w:r>
        <w:rPr>
          <w:spacing w:val="-1"/>
        </w:rPr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Приложении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1,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границ</w:t>
      </w:r>
      <w:r>
        <w:rPr>
          <w:spacing w:val="-7"/>
        </w:rPr>
        <w:t> </w:t>
      </w:r>
      <w:r>
        <w:rPr/>
        <w:t>прилегающих</w:t>
      </w:r>
      <w:r>
        <w:rPr>
          <w:spacing w:val="-7"/>
        </w:rPr>
        <w:t> </w:t>
      </w:r>
      <w:r>
        <w:rPr/>
        <w:t>территорий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>
          <w:spacing w:val="-1"/>
        </w:rPr>
        <w:t>должно</w:t>
      </w:r>
      <w:r>
        <w:rPr>
          <w:spacing w:val="-6"/>
        </w:rPr>
        <w:t> </w:t>
      </w:r>
      <w:r>
        <w:rPr/>
        <w:t>превышать</w:t>
      </w:r>
      <w:r>
        <w:rPr>
          <w:spacing w:val="-7"/>
        </w:rPr>
        <w:t> </w:t>
      </w:r>
      <w:r>
        <w:rPr/>
        <w:t>расстояние,</w:t>
      </w:r>
      <w:r>
        <w:rPr>
          <w:spacing w:val="-6"/>
        </w:rPr>
        <w:t> </w:t>
      </w:r>
      <w:r>
        <w:rPr/>
        <w:t>определенное</w:t>
      </w:r>
      <w:r>
        <w:rPr>
          <w:spacing w:val="-7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пунктом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/>
        <w:t>постановления.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604" w:firstLine="0"/>
        <w:jc w:val="left"/>
      </w:pPr>
      <w:r>
        <w:rPr>
          <w:spacing w:val="-1"/>
        </w:rPr>
        <w:t>Утвердить</w:t>
      </w:r>
      <w:r>
        <w:rPr>
          <w:spacing w:val="-8"/>
        </w:rPr>
        <w:t> </w:t>
      </w:r>
      <w:r>
        <w:rPr/>
        <w:t>схемы</w:t>
      </w:r>
      <w:r>
        <w:rPr>
          <w:spacing w:val="-7"/>
        </w:rPr>
        <w:t> </w:t>
      </w:r>
      <w:r>
        <w:rPr/>
        <w:t>границ</w:t>
      </w:r>
      <w:r>
        <w:rPr>
          <w:spacing w:val="-6"/>
        </w:rPr>
        <w:t> </w:t>
      </w:r>
      <w:r>
        <w:rPr/>
        <w:t>прилегающих</w:t>
      </w:r>
      <w:r>
        <w:rPr>
          <w:spacing w:val="-7"/>
        </w:rPr>
        <w:t> </w:t>
      </w:r>
      <w:r>
        <w:rPr/>
        <w:t>территорий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организациям</w:t>
      </w:r>
      <w:r>
        <w:rPr>
          <w:spacing w:val="-8"/>
        </w:rPr>
        <w:t> </w:t>
      </w:r>
      <w:r>
        <w:rPr>
          <w:spacing w:val="1"/>
        </w:rPr>
        <w:t>и(или)</w:t>
      </w:r>
      <w:r>
        <w:rPr>
          <w:spacing w:val="-7"/>
        </w:rPr>
        <w:t> </w:t>
      </w:r>
      <w:r>
        <w:rPr/>
        <w:t>объектам,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которых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34"/>
          <w:w w:val="99"/>
        </w:rPr>
        <w:t> </w:t>
      </w:r>
      <w:r>
        <w:rPr>
          <w:spacing w:val="-1"/>
        </w:rPr>
        <w:t>допускается</w:t>
      </w:r>
      <w:r>
        <w:rPr>
          <w:spacing w:val="-10"/>
        </w:rPr>
        <w:t> </w:t>
      </w:r>
      <w:r>
        <w:rPr/>
        <w:t>розничная</w:t>
      </w:r>
      <w:r>
        <w:rPr>
          <w:spacing w:val="-10"/>
        </w:rPr>
        <w:t> </w:t>
      </w:r>
      <w:r>
        <w:rPr/>
        <w:t>продажа</w:t>
      </w:r>
      <w:r>
        <w:rPr>
          <w:spacing w:val="-10"/>
        </w:rPr>
        <w:t> </w:t>
      </w:r>
      <w:r>
        <w:rPr/>
        <w:t>алкогольной</w:t>
      </w:r>
      <w:r>
        <w:rPr>
          <w:spacing w:val="-9"/>
        </w:rPr>
        <w:t> </w:t>
      </w:r>
      <w:r>
        <w:rPr/>
        <w:t>продукции</w:t>
      </w:r>
      <w:r>
        <w:rPr>
          <w:spacing w:val="-8"/>
        </w:rPr>
        <w:t> </w:t>
      </w:r>
      <w:r>
        <w:rPr>
          <w:spacing w:val="-1"/>
        </w:rPr>
        <w:t>(Приложение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189</w:t>
      </w:r>
      <w:r>
        <w:rPr>
          <w:spacing w:val="-8"/>
        </w:rPr>
        <w:t> </w:t>
      </w:r>
      <w:r>
        <w:rPr>
          <w:spacing w:val="-1"/>
        </w:rPr>
        <w:t>страницах).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98" w:firstLine="0"/>
        <w:jc w:val="left"/>
      </w:pPr>
      <w:r>
        <w:rPr>
          <w:spacing w:val="-1"/>
        </w:rPr>
        <w:t>Опубликовать</w:t>
      </w:r>
      <w:r>
        <w:rPr>
          <w:spacing w:val="-12"/>
        </w:rPr>
        <w:t> </w:t>
      </w:r>
      <w:r>
        <w:rPr>
          <w:spacing w:val="-1"/>
        </w:rPr>
        <w:t>настоящее</w:t>
      </w:r>
      <w:r>
        <w:rPr>
          <w:spacing w:val="-12"/>
        </w:rPr>
        <w:t> </w:t>
      </w:r>
      <w:r>
        <w:rPr/>
        <w:t>постановление</w:t>
      </w:r>
      <w:r>
        <w:rPr>
          <w:spacing w:val="-15"/>
        </w:rPr>
        <w:t> </w:t>
      </w:r>
      <w:r>
        <w:rPr/>
        <w:t>в</w:t>
      </w:r>
      <w:r>
        <w:rPr>
          <w:spacing w:val="-12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публицистическом</w:t>
      </w:r>
      <w:r>
        <w:rPr>
          <w:spacing w:val="-14"/>
        </w:rPr>
        <w:t> </w:t>
      </w:r>
      <w:r>
        <w:rPr>
          <w:spacing w:val="-1"/>
        </w:rPr>
        <w:t>журнале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66"/>
          <w:w w:val="99"/>
        </w:rPr>
        <w:t> </w:t>
      </w:r>
      <w:r>
        <w:rPr>
          <w:spacing w:val="-1"/>
        </w:rPr>
        <w:t>Совета</w:t>
      </w:r>
      <w:r>
        <w:rPr>
          <w:spacing w:val="-8"/>
        </w:rPr>
        <w:t> </w:t>
      </w:r>
      <w:r>
        <w:rPr/>
        <w:t>МО</w:t>
      </w:r>
      <w:r>
        <w:rPr>
          <w:spacing w:val="-5"/>
        </w:rPr>
        <w:t> </w:t>
      </w:r>
      <w:r>
        <w:rPr/>
        <w:t>Светлановское</w:t>
      </w:r>
      <w:r>
        <w:rPr>
          <w:spacing w:val="-6"/>
        </w:rPr>
        <w:t> </w:t>
      </w:r>
      <w:r>
        <w:rPr>
          <w:spacing w:val="-1"/>
        </w:rPr>
        <w:t>«События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размышления»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разместить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сайте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66"/>
          <w:w w:val="99"/>
        </w:rPr>
        <w:t> </w:t>
      </w:r>
      <w:r>
        <w:rPr/>
        <w:t>Светлановское.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824" w:firstLine="0"/>
        <w:jc w:val="left"/>
      </w:pPr>
      <w:r>
        <w:rPr>
          <w:spacing w:val="-1"/>
        </w:rPr>
        <w:t>Копию</w:t>
      </w:r>
      <w:r>
        <w:rPr>
          <w:spacing w:val="-10"/>
        </w:rPr>
        <w:t> </w:t>
      </w:r>
      <w:r>
        <w:rPr/>
        <w:t>настоящего</w:t>
      </w:r>
      <w:r>
        <w:rPr>
          <w:spacing w:val="-10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направить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орган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власти</w:t>
      </w:r>
      <w:r>
        <w:rPr>
          <w:spacing w:val="-11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Петербурга,</w:t>
      </w:r>
      <w:r>
        <w:rPr>
          <w:spacing w:val="42"/>
          <w:w w:val="99"/>
        </w:rPr>
        <w:t> </w:t>
      </w:r>
      <w:r>
        <w:rPr/>
        <w:t>уполномоченный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осуществление</w:t>
      </w:r>
      <w:r>
        <w:rPr>
          <w:spacing w:val="-10"/>
        </w:rPr>
        <w:t> </w:t>
      </w:r>
      <w:r>
        <w:rPr/>
        <w:t>лицензионного</w:t>
      </w:r>
      <w:r>
        <w:rPr>
          <w:spacing w:val="-9"/>
        </w:rPr>
        <w:t> </w:t>
      </w:r>
      <w:r>
        <w:rPr/>
        <w:t>контроля</w:t>
      </w:r>
      <w:r>
        <w:rPr>
          <w:spacing w:val="-11"/>
        </w:rPr>
        <w:t> </w:t>
      </w:r>
      <w:r>
        <w:rPr/>
        <w:t>за</w:t>
      </w:r>
      <w:r>
        <w:rPr>
          <w:spacing w:val="-10"/>
        </w:rPr>
        <w:t> </w:t>
      </w:r>
      <w:r>
        <w:rPr/>
        <w:t>розничной</w:t>
      </w:r>
      <w:r>
        <w:rPr>
          <w:spacing w:val="-11"/>
        </w:rPr>
        <w:t> </w:t>
      </w:r>
      <w:r>
        <w:rPr/>
        <w:t>продажей</w:t>
      </w:r>
      <w:r>
        <w:rPr>
          <w:spacing w:val="-11"/>
        </w:rPr>
        <w:t> </w:t>
      </w:r>
      <w:r>
        <w:rPr/>
        <w:t>алкогольной</w:t>
      </w:r>
      <w:r>
        <w:rPr>
          <w:spacing w:val="26"/>
          <w:w w:val="99"/>
        </w:rPr>
        <w:t> </w:t>
      </w:r>
      <w:r>
        <w:rPr>
          <w:spacing w:val="-1"/>
        </w:rPr>
        <w:t>продукции)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3"/>
        </w:rPr>
        <w:t> </w:t>
      </w:r>
      <w:r>
        <w:rPr/>
        <w:t>позднее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(одного)</w:t>
      </w:r>
      <w:r>
        <w:rPr>
          <w:spacing w:val="-6"/>
        </w:rPr>
        <w:t> </w:t>
      </w:r>
      <w:r>
        <w:rPr>
          <w:spacing w:val="-1"/>
        </w:rPr>
        <w:t>месяца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>
          <w:spacing w:val="-1"/>
        </w:rPr>
        <w:t>дня</w:t>
      </w:r>
      <w:r>
        <w:rPr>
          <w:spacing w:val="-7"/>
        </w:rPr>
        <w:t> </w:t>
      </w:r>
      <w:r>
        <w:rPr/>
        <w:t>принятия.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/>
        <w:t>Настоящее</w:t>
      </w:r>
      <w:r>
        <w:rPr>
          <w:spacing w:val="-8"/>
        </w:rPr>
        <w:t> </w:t>
      </w:r>
      <w:r>
        <w:rPr/>
        <w:t>постановление</w:t>
      </w:r>
      <w:r>
        <w:rPr>
          <w:spacing w:val="-6"/>
        </w:rPr>
        <w:t> </w:t>
      </w:r>
      <w:r>
        <w:rPr>
          <w:spacing w:val="-1"/>
        </w:rPr>
        <w:t>вступает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со</w:t>
      </w:r>
      <w:r>
        <w:rPr>
          <w:spacing w:val="-6"/>
        </w:rPr>
        <w:t> </w:t>
      </w:r>
      <w:r>
        <w:rPr/>
        <w:t>дня</w:t>
      </w:r>
      <w:r>
        <w:rPr>
          <w:spacing w:val="-9"/>
        </w:rPr>
        <w:t> </w:t>
      </w:r>
      <w:r>
        <w:rPr/>
        <w:t>его</w:t>
      </w:r>
      <w:r>
        <w:rPr>
          <w:spacing w:val="-6"/>
        </w:rPr>
        <w:t> </w:t>
      </w:r>
      <w:r>
        <w:rPr/>
        <w:t>официального</w:t>
      </w:r>
      <w:r>
        <w:rPr>
          <w:spacing w:val="-7"/>
        </w:rPr>
        <w:t> </w:t>
      </w:r>
      <w:r>
        <w:rPr/>
        <w:t>опубликования.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Контроль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>
          <w:spacing w:val="-1"/>
        </w:rPr>
        <w:t>исполнением</w:t>
      </w:r>
      <w:r>
        <w:rPr>
          <w:spacing w:val="-6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оставляю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собой.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5975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С.П.Генералов</w:t>
      </w:r>
      <w:r>
        <w:rPr>
          <w:b w:val="0"/>
        </w:rPr>
      </w:r>
    </w:p>
    <w:sectPr>
      <w:pgSz w:w="11910" w:h="16840"/>
      <w:pgMar w:top="106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10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1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6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0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2021-10-20T11:49:42Z</dcterms:created>
  <dcterms:modified xsi:type="dcterms:W3CDTF">2021-10-20T11:49:42Z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