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E9C0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 Решения о «__» ___ 2021 г. № ___</w:t>
      </w:r>
    </w:p>
    <w:p w14:paraId="2A8A365B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вносит: Глава Администрации МО Светлановское Кузьмин С.С.</w:t>
      </w:r>
    </w:p>
    <w:p w14:paraId="1353FF1A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Глава Администрации МО Светлановское Кузьмин С.С.</w:t>
      </w:r>
    </w:p>
    <w:p w14:paraId="186E4B36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внесения проекта «__» _____ 2021г.</w:t>
      </w:r>
    </w:p>
    <w:p w14:paraId="5A480406" w14:textId="77777777" w:rsidR="009E2B62" w:rsidRDefault="009E2B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CF36DE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0378B094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481ACDA5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47500F67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656BC1CD" w14:textId="77777777" w:rsidR="009E2B62" w:rsidRDefault="00950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71F6B813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00.00.2021 г. № __</w:t>
      </w:r>
    </w:p>
    <w:p w14:paraId="2100B29B" w14:textId="77777777" w:rsidR="009E2B62" w:rsidRDefault="009E2B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D0A7F8" w14:textId="076B08A1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от 24.12.2020 № 34 </w:t>
      </w:r>
    </w:p>
    <w:p w14:paraId="09C8AFC3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бюджете внутригородского муниципального образования </w:t>
      </w:r>
    </w:p>
    <w:p w14:paraId="730B7712" w14:textId="77777777" w:rsidR="009E2B62" w:rsidRDefault="00950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2021 год»</w:t>
      </w:r>
    </w:p>
    <w:p w14:paraId="19E3E653" w14:textId="77777777" w:rsidR="009E2B62" w:rsidRDefault="009E2B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07D07F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п. 1 ст. 23 Устава внутригородского муниципального образования Санкт-Петербурга Муниципальный округ Светлановское, Муниципальный Совет</w:t>
      </w:r>
    </w:p>
    <w:p w14:paraId="61D689E0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744C3C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4E9D8F49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8EB62B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муниципального Совета муниципального образования муниципальный округ Светлановское от 24.12.2020 года № 34 «О бюджете внутригородского муниципального образования Санкт-Петербурга муниципальный округ Светлановское на 2021 год» следующие изменения:</w:t>
      </w:r>
    </w:p>
    <w:p w14:paraId="36EF5083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F0709C" w14:textId="77777777" w:rsidR="009E2B62" w:rsidRDefault="009507B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14:paraId="441CBAEE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Утвердить общий объем доходов бюджета внутригородского муниципального образования Санкт-Петербурга муниципальный округ Светлановское на 2021 год в сумме 145 952,0 тыс. рублей».</w:t>
      </w:r>
    </w:p>
    <w:p w14:paraId="1D3C2763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FBC29" w14:textId="77777777" w:rsidR="009E2B62" w:rsidRDefault="009507B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Решения изложить в следующей редакции:</w:t>
      </w:r>
    </w:p>
    <w:p w14:paraId="01A23768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Утвердить общий объем расходов бюджета внутригородского муниципального образования Санкт-Петербурга муниципальный округ Светлановское на 2021 год в сумме 186 620,4 тыс. рублей».</w:t>
      </w:r>
    </w:p>
    <w:p w14:paraId="47344156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BB4EB2" w14:textId="77777777" w:rsidR="009E2B62" w:rsidRDefault="009507B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Решения изложить в следующей редакции:</w:t>
      </w:r>
    </w:p>
    <w:p w14:paraId="3EC6C86C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 Установить размер дефицита бюджета внутригородского муниципального образования Санкт-Петербурга муниципальный округ Светлановское на 2021 год в сумме 40 668,4 тыс. рублей».</w:t>
      </w:r>
    </w:p>
    <w:p w14:paraId="6B03B531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4B1077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Пункт 11 Решения изложить в следующей редакции:</w:t>
      </w:r>
    </w:p>
    <w:p w14:paraId="42C35BDA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«11. Утвердить общий объем бюджетных ассигнований, направляемых на исполнение публичных нормативных обязательств в размере 12 225,4 тыс. рублей согласно Приложению № 8 к настоящему Решению».</w:t>
      </w:r>
    </w:p>
    <w:p w14:paraId="5BA7A3FE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4B3365" w14:textId="3A8FA314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Приложения 1, 2, 3, 4, 5 и 8 к Решению от 24.12.2020 № 34 изложить в редакции с учетом корректировок в  Приложениях 1, 2, 3, 4, 5 и 6 к настоящему Решению.</w:t>
      </w:r>
    </w:p>
    <w:p w14:paraId="64FF87A6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03E2F7" w14:textId="0C67CE34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Настоящее решение подлежит опубликованию (обнародованию) на официальном сайте муниципального образования муниципальный округ Светлановское и в специальном выпуске информационно-публицистического журнала «События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размышления»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течение 10 дней с момента принятия. </w:t>
      </w:r>
    </w:p>
    <w:p w14:paraId="4226FAA4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6A4868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Решение вступает в силу после его официального опубликования (обнародования).</w:t>
      </w:r>
    </w:p>
    <w:p w14:paraId="4468AE06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8F9E9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Контроль за выполнением Решения возложить на Главу муниципального образования, исполняющий полномочия председателя муниципального Совета муниципального образования муниципального округа Светлановское Я.В. Евстафьеву.</w:t>
      </w:r>
    </w:p>
    <w:p w14:paraId="4AC868C3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0567EA45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7E92FBFB" w14:textId="77777777" w:rsidR="009E2B62" w:rsidRDefault="009E2B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7D9BEBF" w14:textId="77777777" w:rsidR="009E2B62" w:rsidRDefault="0095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Глава муниципального образования                                           </w:t>
      </w:r>
      <w:r>
        <w:rPr>
          <w:rFonts w:ascii="Times New Roman" w:hAnsi="Times New Roman" w:cs="Times New Roman"/>
          <w:sz w:val="26"/>
          <w:szCs w:val="26"/>
        </w:rPr>
        <w:t>Я.В. Евстафьева</w:t>
      </w:r>
    </w:p>
    <w:p w14:paraId="27779B40" w14:textId="77777777" w:rsidR="009E2B62" w:rsidRDefault="009E2B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8BB56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B9F68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33339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4E270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3D14B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504EA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6E7246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6C704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1C9DC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DE8FE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44316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27AF4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C7D255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0E6AE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28C44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FF1BB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D7AE6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4A544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8EE2E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A2C47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5781E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1EC2F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29A3D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7E63F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CDC8E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04AF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68967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5FFCB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6EAA8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91188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80" w:type="dxa"/>
        <w:tblInd w:w="-7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2881"/>
        <w:gridCol w:w="4709"/>
        <w:gridCol w:w="1650"/>
      </w:tblGrid>
      <w:tr w:rsidR="009E2B62" w14:paraId="63C2768A" w14:textId="77777777">
        <w:trPr>
          <w:trHeight w:val="1185"/>
        </w:trPr>
        <w:tc>
          <w:tcPr>
            <w:tcW w:w="10379" w:type="dxa"/>
            <w:gridSpan w:val="4"/>
          </w:tcPr>
          <w:p w14:paraId="51667C7C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 к Решению № 00 от 00.00.2021г.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Совета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2B62" w14:paraId="60A9A272" w14:textId="77777777">
        <w:trPr>
          <w:trHeight w:val="525"/>
        </w:trPr>
        <w:tc>
          <w:tcPr>
            <w:tcW w:w="10379" w:type="dxa"/>
            <w:gridSpan w:val="4"/>
          </w:tcPr>
          <w:p w14:paraId="364A6FA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№ 5 в Приложение 1 к Решению МС № 34 от 24.12.2020 года</w:t>
            </w:r>
          </w:p>
        </w:tc>
      </w:tr>
      <w:tr w:rsidR="009E2B62" w14:paraId="66FB2B9E" w14:textId="77777777">
        <w:trPr>
          <w:trHeight w:val="1140"/>
        </w:trPr>
        <w:tc>
          <w:tcPr>
            <w:tcW w:w="10379" w:type="dxa"/>
            <w:gridSpan w:val="4"/>
          </w:tcPr>
          <w:p w14:paraId="66C9CE4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</w:tr>
      <w:tr w:rsidR="009E2B62" w14:paraId="73E884E9" w14:textId="77777777">
        <w:trPr>
          <w:trHeight w:val="3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CC5449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6E4EF7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источника дохода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7C3217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9E2B62" w14:paraId="4777D4E8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A3FC9F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C33009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BAA52C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035B54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-28 721,6</w:t>
            </w:r>
          </w:p>
        </w:tc>
      </w:tr>
      <w:tr w:rsidR="009E2B62" w14:paraId="7E2623FD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2FB50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03FB05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65CF6A9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76F914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-25 544,6</w:t>
            </w:r>
          </w:p>
        </w:tc>
      </w:tr>
      <w:tr w:rsidR="009E2B62" w14:paraId="452DCE19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83FAC2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DBB345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D4034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D8FEAC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-25 544,6</w:t>
            </w:r>
          </w:p>
        </w:tc>
      </w:tr>
      <w:tr w:rsidR="009E2B62" w14:paraId="1ACF8798" w14:textId="77777777">
        <w:trPr>
          <w:trHeight w:val="1373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94862C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9027A5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F1CDDE2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179055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-25 544,6</w:t>
            </w:r>
          </w:p>
        </w:tc>
      </w:tr>
      <w:tr w:rsidR="009E2B62" w14:paraId="42A5E015" w14:textId="77777777">
        <w:trPr>
          <w:trHeight w:val="44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6919EA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B800FC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AE9E95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AAAB9C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</w:t>
            </w:r>
          </w:p>
        </w:tc>
      </w:tr>
      <w:tr w:rsidR="009E2B62" w14:paraId="020D1AB0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09268D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BCCA01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1 13 02000 00 0000 130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426CE8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FCCE22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</w:t>
            </w:r>
          </w:p>
        </w:tc>
      </w:tr>
      <w:tr w:rsidR="009E2B62" w14:paraId="064492ED" w14:textId="77777777">
        <w:trPr>
          <w:trHeight w:val="47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C5729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0CA85A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1 13 02990 00 0000 130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475D38D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7417C2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</w:t>
            </w:r>
          </w:p>
        </w:tc>
      </w:tr>
      <w:tr w:rsidR="009E2B62" w14:paraId="30350DA7" w14:textId="77777777">
        <w:trPr>
          <w:trHeight w:val="701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FC54EC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F6B5F5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1 13 02993 03 0000 130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5345D0C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4E27F2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</w:t>
            </w:r>
          </w:p>
        </w:tc>
      </w:tr>
      <w:tr w:rsidR="009E2B62" w14:paraId="4539E047" w14:textId="77777777">
        <w:trPr>
          <w:trHeight w:val="555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E599DB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F03DAA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1 13 02993 03 0100 130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E837F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зачислению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4B8163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</w:tr>
      <w:tr w:rsidR="009E2B62" w14:paraId="2D4D8DB3" w14:textId="77777777">
        <w:trPr>
          <w:trHeight w:val="701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85DCD8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A25D5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1 13 02993 03 0200 130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CE33C9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497C42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9E2B62" w14:paraId="0BCF4579" w14:textId="77777777">
        <w:trPr>
          <w:trHeight w:val="53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341CAF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E1455B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D2A6F6E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001B02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-3 414,7</w:t>
            </w:r>
          </w:p>
        </w:tc>
      </w:tr>
      <w:tr w:rsidR="009E2B62" w14:paraId="2195A367" w14:textId="77777777">
        <w:trPr>
          <w:trHeight w:val="47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A8F81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243637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1 16 10000 00 0000 140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E4C0B3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657639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-3 414,7</w:t>
            </w:r>
          </w:p>
        </w:tc>
      </w:tr>
      <w:tr w:rsidR="009E2B62" w14:paraId="4E0E4112" w14:textId="77777777">
        <w:trPr>
          <w:trHeight w:val="1373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4AA7BB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B57DD8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1 16 10120 00 0000 140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DABF5E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6EC308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-3 414,7</w:t>
            </w:r>
          </w:p>
        </w:tc>
      </w:tr>
      <w:tr w:rsidR="009E2B62" w14:paraId="0C7C6BE8" w14:textId="77777777">
        <w:trPr>
          <w:trHeight w:val="1373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3E338D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F07654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1 16 10123 01 0000 140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C4DC8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04C5C4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-3 414,7</w:t>
            </w:r>
          </w:p>
        </w:tc>
      </w:tr>
      <w:tr w:rsidR="009E2B62" w14:paraId="3F001514" w14:textId="77777777">
        <w:trPr>
          <w:trHeight w:val="159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C44568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4B890E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1 16 10123 01 0031 140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79C32B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E52868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9E2B62" w14:paraId="1ACF988E" w14:textId="77777777">
        <w:trPr>
          <w:trHeight w:val="159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357BE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BDF2C6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1 16 10123 01 0031 140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BB6487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B06469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-3 501,0</w:t>
            </w:r>
          </w:p>
        </w:tc>
      </w:tr>
      <w:tr w:rsidR="009E2B62" w14:paraId="3E4F7F36" w14:textId="77777777">
        <w:trPr>
          <w:trHeight w:val="159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1C36C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A6F780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1 16 10123 01 0031 140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5C22F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году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6B6650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</w:tr>
      <w:tr w:rsidR="009E2B62" w14:paraId="0DD2B343" w14:textId="77777777">
        <w:trPr>
          <w:trHeight w:val="1597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D00C2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A6E8C8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1 16 10123 01 0031 140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1213E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году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691436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-22,3</w:t>
            </w:r>
          </w:p>
        </w:tc>
      </w:tr>
      <w:tr w:rsidR="009E2B62" w14:paraId="3B572109" w14:textId="77777777">
        <w:trPr>
          <w:trHeight w:val="276"/>
        </w:trPr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733CEB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8DC687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F05FB8A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38FB67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28 721,6</w:t>
            </w:r>
          </w:p>
        </w:tc>
      </w:tr>
    </w:tbl>
    <w:p w14:paraId="189B2625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1313250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80FB6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39612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51F57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434C5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6D5A67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5EECE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B442E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78371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E75C8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D49C3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793A8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C80DE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C98F1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822B3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C16F2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D1A9D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46CACF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33505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D518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4D658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3DFDA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3906A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C0E85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9F44BA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1C609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B29CE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3B3E0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C6D3F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BF045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15AA3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2FAD1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100C2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AFAC0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6783A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3261D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0CD4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42FD18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86968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1115" w:type="dxa"/>
        <w:tblInd w:w="-1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1"/>
        <w:gridCol w:w="3570"/>
        <w:gridCol w:w="1139"/>
        <w:gridCol w:w="1245"/>
        <w:gridCol w:w="1531"/>
        <w:gridCol w:w="960"/>
        <w:gridCol w:w="1649"/>
      </w:tblGrid>
      <w:tr w:rsidR="009E2B62" w14:paraId="32C28865" w14:textId="77777777">
        <w:trPr>
          <w:trHeight w:val="1140"/>
        </w:trPr>
        <w:tc>
          <w:tcPr>
            <w:tcW w:w="11114" w:type="dxa"/>
            <w:gridSpan w:val="7"/>
          </w:tcPr>
          <w:p w14:paraId="0B4A0C32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 к Решению № 00 от 00.00.2021г.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Совета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2B62" w14:paraId="0D42E24C" w14:textId="77777777">
        <w:trPr>
          <w:trHeight w:val="480"/>
        </w:trPr>
        <w:tc>
          <w:tcPr>
            <w:tcW w:w="11114" w:type="dxa"/>
            <w:gridSpan w:val="7"/>
          </w:tcPr>
          <w:p w14:paraId="6BF7674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№ 6 в Приложение 2 Решения МС № 34 от 24.12.2020 года</w:t>
            </w:r>
          </w:p>
        </w:tc>
      </w:tr>
      <w:tr w:rsidR="009E2B62" w14:paraId="6EAEE9A0" w14:textId="77777777">
        <w:trPr>
          <w:trHeight w:val="1036"/>
        </w:trPr>
        <w:tc>
          <w:tcPr>
            <w:tcW w:w="11114" w:type="dxa"/>
            <w:gridSpan w:val="7"/>
          </w:tcPr>
          <w:p w14:paraId="59F031A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СТРУКТУРА РАСХОДОВ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</w:tr>
      <w:tr w:rsidR="009E2B62" w14:paraId="21F08BD8" w14:textId="77777777">
        <w:trPr>
          <w:trHeight w:val="1275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745A44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5BBE2B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F5D67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ГРБС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320F8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08A04D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целевой статьи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E83CF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группы, подгруппы вида расходов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D77A48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9E2B62" w14:paraId="42460E12" w14:textId="77777777">
        <w:trPr>
          <w:trHeight w:val="98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431900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C6FE724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Совет муниципального образования муниципального округа Светлановское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C030E3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C445DE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5D2E9D8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761BA3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B32ADE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5C24051A" w14:textId="77777777">
        <w:trPr>
          <w:trHeight w:val="36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96A74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29B0C8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13B8AE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44D8CD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E20559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815581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1BA1E2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299E76BE" w14:textId="77777777">
        <w:trPr>
          <w:trHeight w:val="92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CE49A1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8F8B84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8C1632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E061C0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6DDCE2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0BFA79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38DFFE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68E6AED4" w14:textId="77777777">
        <w:trPr>
          <w:trHeight w:val="701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F3E116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2E1646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219595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8442C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A01C72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00200 00021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41B8E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15F1CF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-52,1</w:t>
            </w:r>
          </w:p>
        </w:tc>
      </w:tr>
      <w:tr w:rsidR="009E2B62" w14:paraId="2A8671E3" w14:textId="77777777">
        <w:trPr>
          <w:trHeight w:val="1149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4CDF45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C22F0EB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381160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37D0C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A515D4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00200 00021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E733CD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5F2B13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-52,1</w:t>
            </w:r>
          </w:p>
        </w:tc>
      </w:tr>
      <w:tr w:rsidR="009E2B62" w14:paraId="660016C7" w14:textId="77777777">
        <w:trPr>
          <w:trHeight w:val="701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2CBED8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4651D2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61B4BD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39413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F8780B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00200 00023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62E7D8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96515B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52,1</w:t>
            </w:r>
          </w:p>
        </w:tc>
      </w:tr>
      <w:tr w:rsidR="009E2B62" w14:paraId="6DB4E859" w14:textId="77777777">
        <w:trPr>
          <w:trHeight w:val="1149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76BAB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E4EF7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6C2A56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505B1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9C2CF0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00200 00023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8C30C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A3927B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9E2B62" w14:paraId="5A632313" w14:textId="77777777">
        <w:trPr>
          <w:trHeight w:val="701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04294D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555F047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 муниципального образования муниципального округа Светлановское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CEF8F4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D58C5E7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1ACF56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3502D8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5EEEF6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623AC9F7" w14:textId="77777777">
        <w:trPr>
          <w:trHeight w:val="256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84575E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BC81AB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6B6DB5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0097D2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135E99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D20B8C0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B5C62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7B172B3A" w14:textId="77777777">
        <w:trPr>
          <w:trHeight w:val="256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462E2B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0A08C7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390F4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A0C58D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6B9B4A1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D5373FC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59548C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</w:tr>
      <w:tr w:rsidR="009E2B62" w14:paraId="03ABFACF" w14:textId="77777777">
        <w:trPr>
          <w:trHeight w:val="2044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2E23DF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C70FEBB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5E9346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8B758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728CBC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31D93C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0BB7CB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-0,5</w:t>
            </w:r>
          </w:p>
        </w:tc>
      </w:tr>
      <w:tr w:rsidR="009E2B62" w14:paraId="4FEF8909" w14:textId="77777777">
        <w:trPr>
          <w:trHeight w:val="70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7C17C8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4D298F6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42FA7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A8EC28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1C98A1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BC34E0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E961D5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9E2B62" w14:paraId="3DC097EC" w14:textId="77777777">
        <w:trPr>
          <w:trHeight w:val="42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3690B9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FEE7A3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AD3926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A568D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1B4DD7F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2A22A9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249369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-0,6</w:t>
            </w:r>
          </w:p>
        </w:tc>
      </w:tr>
      <w:tr w:rsidR="009E2B62" w14:paraId="22005FD3" w14:textId="77777777">
        <w:trPr>
          <w:trHeight w:val="379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0911AB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9BBB4F9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11ABF6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A2C96B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9F10A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4F6BA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1E2B9D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-0,6</w:t>
            </w:r>
          </w:p>
        </w:tc>
      </w:tr>
      <w:tr w:rsidR="009E2B62" w14:paraId="67BF446B" w14:textId="77777777">
        <w:trPr>
          <w:trHeight w:val="477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368D8B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84F1E7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E501B8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23D36F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72F75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2880C1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843AFE2" w14:textId="77777777" w:rsidR="009E2B62" w:rsidRDefault="009507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</w:t>
            </w:r>
          </w:p>
        </w:tc>
      </w:tr>
      <w:tr w:rsidR="009E2B62" w14:paraId="78118F78" w14:textId="77777777">
        <w:trPr>
          <w:trHeight w:val="25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FB0BC7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A3B549C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129B8AB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89E4359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A8A9541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18CDC6B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3F0CDB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</w:tbl>
    <w:p w14:paraId="54B9D745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7884427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F6A54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2E4FC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B87D9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B69E9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EFAC9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BC5E7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FE33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3C06A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D8EAF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BA266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60D54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E2C8A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398FE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52EA2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ED0A4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B0C75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DB7A1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E7B46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FF8FA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35FBA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03887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97E90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D334D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9EF5A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42971A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ABAA5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B1D88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CC19C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06526A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94AC4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A1549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360A6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3AE9F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2D7D1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23F00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BD451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1074C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65" w:type="dxa"/>
        <w:tblInd w:w="-10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2"/>
        <w:gridCol w:w="3723"/>
        <w:gridCol w:w="799"/>
        <w:gridCol w:w="1116"/>
        <w:gridCol w:w="928"/>
        <w:gridCol w:w="3477"/>
      </w:tblGrid>
      <w:tr w:rsidR="009E2B62" w14:paraId="4A6DEEB1" w14:textId="77777777">
        <w:trPr>
          <w:trHeight w:val="1215"/>
        </w:trPr>
        <w:tc>
          <w:tcPr>
            <w:tcW w:w="10664" w:type="dxa"/>
            <w:gridSpan w:val="6"/>
          </w:tcPr>
          <w:p w14:paraId="325D9019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Решению № 00 от 00.00.2021г.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Совета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2B62" w14:paraId="7A5883C0" w14:textId="77777777">
        <w:trPr>
          <w:trHeight w:val="585"/>
        </w:trPr>
        <w:tc>
          <w:tcPr>
            <w:tcW w:w="10664" w:type="dxa"/>
            <w:gridSpan w:val="6"/>
          </w:tcPr>
          <w:p w14:paraId="766ACD7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№ 6 в Приложение 3 Решения МС № 34 от 24.12.2020 года</w:t>
            </w:r>
          </w:p>
        </w:tc>
      </w:tr>
      <w:tr w:rsidR="009E2B62" w14:paraId="4EACF299" w14:textId="77777777">
        <w:trPr>
          <w:trHeight w:val="1395"/>
        </w:trPr>
        <w:tc>
          <w:tcPr>
            <w:tcW w:w="10664" w:type="dxa"/>
            <w:gridSpan w:val="6"/>
          </w:tcPr>
          <w:p w14:paraId="30C347F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разделам, подразделам, целевым статьям и группам видов расходов классификации расходов 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году</w:t>
            </w:r>
          </w:p>
        </w:tc>
      </w:tr>
      <w:tr w:rsidR="009E2B62" w14:paraId="71A42F26" w14:textId="77777777">
        <w:trPr>
          <w:trHeight w:val="114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E3BAF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A875D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61A1EC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раз-дела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подраз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дела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31BDC7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целевой статьи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EE573B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группы вида расходов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395B74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9E2B62" w14:paraId="30F17561" w14:textId="77777777">
        <w:trPr>
          <w:trHeight w:val="97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2B1AC4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52B1A27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СОВЕТ МУНИЦИПАЛЬНОГО ОБРАЗОВАНИЯ МУНИЦИПАЛЬНОГО ОКРУГА СВЕТЛАНОВСКОЕ (981)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197156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1CAB9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2F0A3C3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4C7681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2BA9AD0D" w14:textId="77777777">
        <w:trPr>
          <w:trHeight w:val="47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A30CC1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D12CE5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582079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8690F2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7838D1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C28935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04616591" w14:textId="77777777">
        <w:trPr>
          <w:trHeight w:val="74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7609EE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0BC827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AE70AAB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91155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4ED896B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7BDB8A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5C1BAC31" w14:textId="77777777">
        <w:trPr>
          <w:trHeight w:val="47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782141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4487FFB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депутатов муниципального совета,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осуществляющих свою деятельность на постоянной основе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6295A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D14F15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00200 00021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7BEBE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816C1F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-52,1</w:t>
            </w:r>
          </w:p>
        </w:tc>
      </w:tr>
      <w:tr w:rsidR="009E2B62" w14:paraId="03823BD2" w14:textId="77777777">
        <w:trPr>
          <w:trHeight w:val="99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A9CBF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90369E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3017C5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0CA1E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00200 00021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EACC60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535FEF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-52,1</w:t>
            </w:r>
          </w:p>
        </w:tc>
      </w:tr>
      <w:tr w:rsidR="009E2B62" w14:paraId="65943380" w14:textId="77777777">
        <w:trPr>
          <w:trHeight w:val="47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63D99B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1.1.2.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43EE4A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BD7FA4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7A9FEA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00200 00023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F9B9D6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FF2EDA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52,1</w:t>
            </w:r>
          </w:p>
        </w:tc>
      </w:tr>
      <w:tr w:rsidR="009E2B62" w14:paraId="595FD4C7" w14:textId="77777777">
        <w:trPr>
          <w:trHeight w:val="65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889DC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1A955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DF281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31182F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00200 00023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1DA600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1A2B0A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9E2B62" w14:paraId="4EBFE35F" w14:textId="77777777">
        <w:trPr>
          <w:trHeight w:val="77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C72B58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7AADC2D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МУНИЦИПАЛЬНОГО ОКРУГА СВЕТЛАНОВСКОЕ (913)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0CD85E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971423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EC4A0C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8E1853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6393404F" w14:textId="77777777">
        <w:trPr>
          <w:trHeight w:val="30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282984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719347C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CFF5E92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BDC0BF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3C3BF32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78AD1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64593053" w14:textId="77777777">
        <w:trPr>
          <w:trHeight w:val="30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1714B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7831157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3D146B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445103B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88C8C9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2FA389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</w:tr>
      <w:tr w:rsidR="009E2B62" w14:paraId="46A57F83" w14:textId="77777777">
        <w:trPr>
          <w:trHeight w:val="1373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C9FC09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7AC0B9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E4481A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52FDF6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50500 00230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89A6189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59CACF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-0,5</w:t>
            </w:r>
          </w:p>
        </w:tc>
      </w:tr>
      <w:tr w:rsidR="009E2B62" w14:paraId="49467DB7" w14:textId="77777777">
        <w:trPr>
          <w:trHeight w:val="405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619AC5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1F65B94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32416E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A8F897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50500 00230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F99632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A7D057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9E2B62" w14:paraId="5D322E05" w14:textId="77777777">
        <w:trPr>
          <w:trHeight w:val="27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51C22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B912E00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B9E90D1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D265B19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3819843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DBB157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-0,6</w:t>
            </w:r>
          </w:p>
        </w:tc>
      </w:tr>
      <w:tr w:rsidR="009E2B62" w14:paraId="7C447FFB" w14:textId="77777777">
        <w:trPr>
          <w:trHeight w:val="197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91C68D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EE864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6A11B0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D974E0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50500 00240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098B1D8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CEB5C6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-0,6</w:t>
            </w:r>
          </w:p>
        </w:tc>
      </w:tr>
      <w:tr w:rsidR="009E2B62" w14:paraId="49003FC5" w14:textId="77777777">
        <w:trPr>
          <w:trHeight w:val="27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AEEB29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2467F81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59675A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82CF9F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50500 00240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7F22B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863D57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9E2B62" w14:paraId="77C236A8" w14:textId="77777777">
        <w:trPr>
          <w:trHeight w:val="30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99B3BBD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34F8CF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DDFA842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846E59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2E27DC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5FF8C9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</w:tbl>
    <w:p w14:paraId="70B7B0C8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5205DC4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E0276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542FD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BC6FBA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16E88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E307C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ADAEB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13708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D0B5A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D65E0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E2048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D40B0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B6F10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49F80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BC235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5A14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29936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0902D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BE572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C217E3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F37C5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6F5DB3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E79D0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7F08E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85621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10834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89888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48347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113EE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A7DC7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C0CCC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7D573E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88DB0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46D4B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5C17A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031B1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33CDA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662AC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80" w:type="dxa"/>
        <w:tblInd w:w="-7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"/>
        <w:gridCol w:w="6121"/>
        <w:gridCol w:w="1289"/>
        <w:gridCol w:w="1950"/>
      </w:tblGrid>
      <w:tr w:rsidR="009E2B62" w14:paraId="55B41691" w14:textId="77777777">
        <w:trPr>
          <w:trHeight w:val="1275"/>
        </w:trPr>
        <w:tc>
          <w:tcPr>
            <w:tcW w:w="10379" w:type="dxa"/>
            <w:gridSpan w:val="4"/>
          </w:tcPr>
          <w:p w14:paraId="3B8418B1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 к Решению № 00 от 00.00.2021г.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Совета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2B62" w14:paraId="41236570" w14:textId="77777777">
        <w:trPr>
          <w:trHeight w:val="660"/>
        </w:trPr>
        <w:tc>
          <w:tcPr>
            <w:tcW w:w="10379" w:type="dxa"/>
            <w:gridSpan w:val="4"/>
          </w:tcPr>
          <w:p w14:paraId="78D2917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№ 6 в Приложение 4 к решению МС № 34 от 24.12.2020 года</w:t>
            </w:r>
          </w:p>
        </w:tc>
      </w:tr>
      <w:tr w:rsidR="009E2B62" w14:paraId="7960D556" w14:textId="77777777">
        <w:trPr>
          <w:trHeight w:val="1358"/>
        </w:trPr>
        <w:tc>
          <w:tcPr>
            <w:tcW w:w="10379" w:type="dxa"/>
            <w:gridSpan w:val="4"/>
          </w:tcPr>
          <w:p w14:paraId="05F7400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разделам, подразделам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</w:tr>
      <w:tr w:rsidR="009E2B62" w14:paraId="3034161C" w14:textId="77777777">
        <w:trPr>
          <w:trHeight w:val="57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2E5414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006E09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2E2F4D9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Раздел/Подраздел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7D7E33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9E2B62" w14:paraId="601B5B24" w14:textId="77777777">
        <w:trPr>
          <w:trHeight w:val="30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941104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1B5BE6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4A15F0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DC816B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2B62" w14:paraId="40521813" w14:textId="77777777">
        <w:trPr>
          <w:trHeight w:val="90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8461E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5AD7F84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C01AA3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6EAFF5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2B62" w14:paraId="43932B5B" w14:textId="77777777">
        <w:trPr>
          <w:trHeight w:val="435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872739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9C8FD6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EAF712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6B94B93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5DF85AEA" w14:textId="77777777">
        <w:trPr>
          <w:trHeight w:val="276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FF325E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0346E6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EC3AFC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43C724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9E2B62" w14:paraId="1AD28BC3" w14:textId="77777777">
        <w:trPr>
          <w:trHeight w:val="276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BC4B66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4963667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B1F4F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30FA8F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9E2B62" w14:paraId="37862379" w14:textId="77777777">
        <w:trPr>
          <w:trHeight w:val="300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A4884DE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B1E07FF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A25A92F" w14:textId="77777777" w:rsidR="009E2B62" w:rsidRDefault="009E2B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1D871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</w:tbl>
    <w:p w14:paraId="300B9DBE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48AF521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EE4FC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77109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C4F48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E6DB2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7252C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4DDFCC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36198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7E50B1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EA91C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E78CAF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0CE60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E23759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214C5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938F5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EE411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44C6D4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8CB64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3A17B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C915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515402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95" w:type="dxa"/>
        <w:tblInd w:w="-7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9"/>
        <w:gridCol w:w="5566"/>
        <w:gridCol w:w="1830"/>
      </w:tblGrid>
      <w:tr w:rsidR="009E2B62" w14:paraId="27ABB704" w14:textId="77777777">
        <w:trPr>
          <w:trHeight w:val="1065"/>
        </w:trPr>
        <w:tc>
          <w:tcPr>
            <w:tcW w:w="10395" w:type="dxa"/>
            <w:gridSpan w:val="3"/>
          </w:tcPr>
          <w:p w14:paraId="6610A58B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 к Решению № 00 от 00.00.2021г.</w:t>
            </w:r>
            <w:r>
              <w:rPr>
                <w:rFonts w:ascii="Times New Roman" w:hAnsi="Times New Roman"/>
              </w:rPr>
              <w:br/>
              <w:t>Муниципального Совета муниципального образования</w:t>
            </w:r>
            <w:r>
              <w:rPr>
                <w:rFonts w:ascii="Times New Roman" w:hAnsi="Times New Roman"/>
              </w:rPr>
              <w:br/>
              <w:t>муниципального округа Светлановское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  <w:tr w:rsidR="009E2B62" w14:paraId="5E4BDAD8" w14:textId="77777777">
        <w:trPr>
          <w:trHeight w:val="525"/>
        </w:trPr>
        <w:tc>
          <w:tcPr>
            <w:tcW w:w="10395" w:type="dxa"/>
            <w:gridSpan w:val="3"/>
          </w:tcPr>
          <w:p w14:paraId="0198CF0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Изменения № 5 в Приложение 5 Решения МС № 34 от 24.12.2020 года</w:t>
            </w:r>
          </w:p>
        </w:tc>
      </w:tr>
      <w:tr w:rsidR="009E2B62" w14:paraId="64D6E1F9" w14:textId="77777777">
        <w:trPr>
          <w:trHeight w:val="1110"/>
        </w:trPr>
        <w:tc>
          <w:tcPr>
            <w:tcW w:w="10395" w:type="dxa"/>
            <w:gridSpan w:val="3"/>
          </w:tcPr>
          <w:p w14:paraId="1F17885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b/>
              </w:rPr>
              <w:t>ФИНАНСИРОВАНИЯ  ДЕФИЦИТА</w:t>
            </w:r>
            <w:proofErr w:type="gramEnd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бюджета муниципального образования муниципального округа Светлановское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на 2021 году</w:t>
            </w:r>
          </w:p>
        </w:tc>
      </w:tr>
      <w:tr w:rsidR="009E2B62" w14:paraId="071CE916" w14:textId="77777777">
        <w:trPr>
          <w:trHeight w:val="1140"/>
        </w:trPr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2A8024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26BF1B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2252C3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9E2B62" w14:paraId="622786B2" w14:textId="77777777">
        <w:trPr>
          <w:trHeight w:val="57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B269494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000 01 00 0000 00 0000 000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21EFCB0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ДЕФИЦИТОВ ЮДЖЕТА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9D0966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28 720,5</w:t>
            </w:r>
          </w:p>
        </w:tc>
      </w:tr>
      <w:tr w:rsidR="009E2B62" w14:paraId="3CAE055D" w14:textId="77777777">
        <w:trPr>
          <w:trHeight w:val="57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675639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000 01 05 0000 00 0000 000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4639057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Изменение остатков средств на счетах по </w:t>
            </w:r>
            <w:proofErr w:type="gramStart"/>
            <w:r>
              <w:rPr>
                <w:rFonts w:ascii="Times New Roman" w:hAnsi="Times New Roman"/>
                <w:b/>
              </w:rPr>
              <w:t>учету  средств</w:t>
            </w:r>
            <w:proofErr w:type="gramEnd"/>
            <w:r>
              <w:rPr>
                <w:rFonts w:ascii="Times New Roman" w:hAnsi="Times New Roman"/>
                <w:b/>
              </w:rPr>
              <w:t xml:space="preserve">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AA525F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28 720,5</w:t>
            </w:r>
          </w:p>
        </w:tc>
      </w:tr>
      <w:tr w:rsidR="009E2B62" w14:paraId="4BA94262" w14:textId="77777777">
        <w:trPr>
          <w:trHeight w:val="30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B10A70F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000 01 05 0000 00 0000 500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8E5E854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70EBE5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- 28721,6</w:t>
            </w:r>
          </w:p>
        </w:tc>
      </w:tr>
      <w:tr w:rsidR="009E2B62" w14:paraId="2E2E5DC4" w14:textId="77777777">
        <w:trPr>
          <w:trHeight w:val="30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7649294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000 01 05 0200 00 0000 500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857FD9A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b/>
              </w:rPr>
              <w:t>прочих  остатков</w:t>
            </w:r>
            <w:proofErr w:type="gramEnd"/>
            <w:r>
              <w:rPr>
                <w:rFonts w:ascii="Times New Roman" w:hAnsi="Times New Roman"/>
                <w:b/>
              </w:rPr>
              <w:t xml:space="preserve"> 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2A8BB8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-28 721,6</w:t>
            </w:r>
          </w:p>
        </w:tc>
      </w:tr>
      <w:tr w:rsidR="009E2B62" w14:paraId="759D4724" w14:textId="77777777">
        <w:trPr>
          <w:trHeight w:val="57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3D0057D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000 01 05 0201 00 0000 510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E6F6BB9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b/>
              </w:rPr>
              <w:t>прочих  остатков</w:t>
            </w:r>
            <w:proofErr w:type="gramEnd"/>
            <w:r>
              <w:rPr>
                <w:rFonts w:ascii="Times New Roman" w:hAnsi="Times New Roman"/>
                <w:b/>
              </w:rPr>
              <w:t xml:space="preserve">  денежных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3844D7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-28 721,6</w:t>
            </w:r>
          </w:p>
        </w:tc>
      </w:tr>
      <w:tr w:rsidR="009E2B62" w14:paraId="4E3939A9" w14:textId="77777777">
        <w:trPr>
          <w:trHeight w:val="746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DBF19A7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913 01 05 0201 03 0000 510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747F2F6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E40924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-28 721,6</w:t>
            </w:r>
          </w:p>
        </w:tc>
      </w:tr>
      <w:tr w:rsidR="009E2B62" w14:paraId="351C1CB1" w14:textId="77777777">
        <w:trPr>
          <w:trHeight w:val="30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465F040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000 01 05 0000 00 0000 600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5BE7149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60CD38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-1,1</w:t>
            </w:r>
          </w:p>
        </w:tc>
      </w:tr>
      <w:tr w:rsidR="009E2B62" w14:paraId="358F90F3" w14:textId="77777777">
        <w:trPr>
          <w:trHeight w:val="30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28577B0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000 01 05 0200 00 0000 600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54D560F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/>
                <w:b/>
              </w:rPr>
              <w:t>остатков  средств</w:t>
            </w:r>
            <w:proofErr w:type="gramEnd"/>
            <w:r>
              <w:rPr>
                <w:rFonts w:ascii="Times New Roman" w:hAnsi="Times New Roman"/>
                <w:b/>
              </w:rPr>
              <w:t xml:space="preserve">  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22EB3CF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-1,1</w:t>
            </w:r>
          </w:p>
        </w:tc>
      </w:tr>
      <w:tr w:rsidR="009E2B62" w14:paraId="5F6C605A" w14:textId="77777777">
        <w:trPr>
          <w:trHeight w:val="57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FB8885A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000 01 05 0201 00 0000 610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553C8E0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Уменьшение прочих остатков денежных средств бюджетов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A4E0D9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-1,1</w:t>
            </w:r>
          </w:p>
        </w:tc>
      </w:tr>
      <w:tr w:rsidR="009E2B62" w14:paraId="7E2C88F0" w14:textId="77777777">
        <w:trPr>
          <w:trHeight w:val="746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B93842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913 01 05 0201 03 0000 610</w:t>
            </w:r>
          </w:p>
        </w:tc>
        <w:tc>
          <w:tcPr>
            <w:tcW w:w="556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BB01477" w14:textId="77777777" w:rsidR="009E2B62" w:rsidRDefault="009507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D0E06E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-1,1</w:t>
            </w:r>
          </w:p>
        </w:tc>
      </w:tr>
    </w:tbl>
    <w:p w14:paraId="0D8E4D09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272E10D6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D48AEEB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6B4AA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1BEE5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935B3D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2038FC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36DEE8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124F7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7E3767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2061B3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815" w:type="dxa"/>
        <w:tblInd w:w="-11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"/>
        <w:gridCol w:w="3406"/>
        <w:gridCol w:w="959"/>
        <w:gridCol w:w="1245"/>
        <w:gridCol w:w="1650"/>
        <w:gridCol w:w="1020"/>
        <w:gridCol w:w="1515"/>
      </w:tblGrid>
      <w:tr w:rsidR="009E2B62" w14:paraId="0CE56DCE" w14:textId="77777777">
        <w:trPr>
          <w:trHeight w:val="791"/>
        </w:trPr>
        <w:tc>
          <w:tcPr>
            <w:tcW w:w="10814" w:type="dxa"/>
            <w:gridSpan w:val="7"/>
          </w:tcPr>
          <w:p w14:paraId="475116D3" w14:textId="77777777" w:rsidR="009E2B62" w:rsidRDefault="009507B5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6 к Решению № 00 от 00.00.2021г.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Совета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 Светлановское</w:t>
            </w:r>
          </w:p>
        </w:tc>
      </w:tr>
      <w:tr w:rsidR="009E2B62" w14:paraId="4493A07D" w14:textId="77777777">
        <w:trPr>
          <w:trHeight w:val="716"/>
        </w:trPr>
        <w:tc>
          <w:tcPr>
            <w:tcW w:w="10814" w:type="dxa"/>
            <w:gridSpan w:val="7"/>
            <w:vAlign w:val="bottom"/>
          </w:tcPr>
          <w:p w14:paraId="58B2207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№ 1 в Приложение 8 к решению МС № 34 от 24.12.2020 года</w:t>
            </w:r>
          </w:p>
        </w:tc>
      </w:tr>
      <w:tr w:rsidR="009E2B62" w14:paraId="583526C3" w14:textId="77777777">
        <w:trPr>
          <w:trHeight w:val="791"/>
        </w:trPr>
        <w:tc>
          <w:tcPr>
            <w:tcW w:w="10814" w:type="dxa"/>
            <w:gridSpan w:val="7"/>
            <w:vAlign w:val="bottom"/>
          </w:tcPr>
          <w:p w14:paraId="6E80A48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бюджетных ассигнований, направляемых на исполнение публичных нормативных обязательств бюджета муниципального образования муниципального округа Светлановское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</w:tr>
      <w:tr w:rsidR="009E2B62" w14:paraId="16ED63D6" w14:textId="77777777">
        <w:trPr>
          <w:trHeight w:val="477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1CDE9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093C88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07FD68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356C95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дела и подраз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дела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376306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82C6CB5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B5354E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E2B62" w14:paraId="01FD9E9F" w14:textId="77777777">
        <w:trPr>
          <w:trHeight w:val="276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C1BBF8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F8EFC53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B72E00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109719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25884A7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8E5D4BC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41EF08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  <w:tr w:rsidR="009E2B62" w14:paraId="7771646E" w14:textId="77777777">
        <w:trPr>
          <w:trHeight w:val="276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9BAE2B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199A0F1" w14:textId="77777777" w:rsidR="009E2B62" w:rsidRDefault="009507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DC0092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B2C019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245272A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1FC4A0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6B0CB3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</w:tr>
      <w:tr w:rsidR="009E2B62" w14:paraId="40B305FA" w14:textId="77777777">
        <w:trPr>
          <w:trHeight w:val="2268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426D39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090E70E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1FCE6B2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E2AEFA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382A2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5B677F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7424BEA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-0,5</w:t>
            </w:r>
          </w:p>
        </w:tc>
      </w:tr>
      <w:tr w:rsidR="009E2B62" w14:paraId="35B61C32" w14:textId="77777777">
        <w:trPr>
          <w:trHeight w:val="447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EF924A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7001CE5" w14:textId="77777777" w:rsidR="009E2B62" w:rsidRDefault="009507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A614B3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18E7404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1056F6F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890AEB8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118BA7EE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9E2B62" w14:paraId="74674CA4" w14:textId="77777777">
        <w:trPr>
          <w:trHeight w:val="276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6646FA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61B0F35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236C6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502608A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773E860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4A8394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34A9E29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-0,6</w:t>
            </w:r>
          </w:p>
        </w:tc>
      </w:tr>
      <w:tr w:rsidR="009E2B62" w14:paraId="0DDAF232" w14:textId="77777777">
        <w:trPr>
          <w:trHeight w:val="3388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9F424D7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66363048" w14:textId="77777777" w:rsidR="009E2B62" w:rsidRDefault="0095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7E734B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BDF16C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87A455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50500 00240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5C1C030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04F6DF2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-0,6</w:t>
            </w:r>
          </w:p>
        </w:tc>
      </w:tr>
      <w:tr w:rsidR="009E2B62" w14:paraId="42256854" w14:textId="77777777">
        <w:trPr>
          <w:trHeight w:val="447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8A2FA6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752B1B9" w14:textId="77777777" w:rsidR="009E2B62" w:rsidRDefault="009507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0A78C573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63B8BF1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45747B1C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50500 00240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0A3C3DB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459D648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9E2B62" w14:paraId="6AC1DECA" w14:textId="77777777">
        <w:trPr>
          <w:trHeight w:val="276"/>
        </w:trPr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0203296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5E4176B0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107321BF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BE24DC4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23CE269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</w:tcPr>
          <w:p w14:paraId="36AAD575" w14:textId="77777777" w:rsidR="009E2B62" w:rsidRDefault="009E2B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</w:tcPr>
          <w:p w14:paraId="52CBAD3D" w14:textId="77777777" w:rsidR="009E2B62" w:rsidRDefault="009507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</w:tr>
    </w:tbl>
    <w:p w14:paraId="2A8CDF39" w14:textId="77777777" w:rsidR="009E2B62" w:rsidRDefault="009E2B62">
      <w:pPr>
        <w:rPr>
          <w:rFonts w:ascii="Times New Roman" w:hAnsi="Times New Roman" w:cs="Times New Roman"/>
          <w:sz w:val="26"/>
          <w:szCs w:val="26"/>
        </w:rPr>
      </w:pPr>
    </w:p>
    <w:p w14:paraId="795C6080" w14:textId="77777777" w:rsidR="009E2B62" w:rsidRDefault="009E2B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9E2B62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3A3"/>
    <w:multiLevelType w:val="multilevel"/>
    <w:tmpl w:val="26AC1A1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 w15:restartNumberingAfterBreak="0">
    <w:nsid w:val="70AC43A3"/>
    <w:multiLevelType w:val="multilevel"/>
    <w:tmpl w:val="27D2F6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62"/>
    <w:rsid w:val="004F301D"/>
    <w:rsid w:val="009507B5"/>
    <w:rsid w:val="009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5412"/>
  <w15:docId w15:val="{928CC458-4961-4C5C-97EA-3B13F70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2436</Words>
  <Characters>13890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2021-04-28T10:50:00Z</cp:lastPrinted>
  <dcterms:created xsi:type="dcterms:W3CDTF">2021-11-15T12:12:00Z</dcterms:created>
  <dcterms:modified xsi:type="dcterms:W3CDTF">2021-11-15T12:12:00Z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