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43" w:rsidRDefault="00AF4743" w:rsidP="004F699B">
      <w:pPr>
        <w:jc w:val="right"/>
        <w:rPr>
          <w:iCs/>
          <w:sz w:val="26"/>
          <w:szCs w:val="26"/>
        </w:rPr>
      </w:pP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</w:t>
      </w:r>
      <w:proofErr w:type="gramStart"/>
      <w:r>
        <w:rPr>
          <w:iCs/>
          <w:sz w:val="20"/>
          <w:szCs w:val="20"/>
        </w:rPr>
        <w:t>_»_</w:t>
      </w:r>
      <w:proofErr w:type="gramEnd"/>
      <w:r>
        <w:rPr>
          <w:iCs/>
          <w:sz w:val="20"/>
          <w:szCs w:val="20"/>
        </w:rPr>
        <w:t>_____________ 20__ года</w:t>
      </w: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Pr="00DB17A1" w:rsidRDefault="00C11F93" w:rsidP="004F699B">
      <w:pPr>
        <w:jc w:val="center"/>
        <w:rPr>
          <w:i/>
          <w:sz w:val="26"/>
          <w:szCs w:val="26"/>
        </w:rPr>
      </w:pPr>
      <w:r>
        <w:rPr>
          <w:b/>
          <w:bCs/>
          <w:iCs/>
          <w:sz w:val="26"/>
          <w:szCs w:val="26"/>
        </w:rPr>
        <w:t>Итоговый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:rsidR="00EA2C44" w:rsidRPr="00EA2C44" w:rsidRDefault="00EA2C44" w:rsidP="00AF47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культурно-досуговых мероприятий </w:t>
      </w:r>
      <w:r w:rsidR="00AF4743" w:rsidRPr="00282C81">
        <w:rPr>
          <w:b/>
          <w:bCs/>
          <w:sz w:val="26"/>
          <w:szCs w:val="26"/>
        </w:rPr>
        <w:t>муниципального образования муниципальн</w:t>
      </w:r>
      <w:r w:rsidR="00AF4743">
        <w:rPr>
          <w:b/>
          <w:bCs/>
          <w:sz w:val="26"/>
          <w:szCs w:val="26"/>
        </w:rPr>
        <w:t>ого</w:t>
      </w:r>
      <w:r w:rsidR="00AF4743" w:rsidRPr="00282C81">
        <w:rPr>
          <w:b/>
          <w:bCs/>
          <w:sz w:val="26"/>
          <w:szCs w:val="26"/>
        </w:rPr>
        <w:t xml:space="preserve"> округ</w:t>
      </w:r>
      <w:r w:rsidR="00AF4743">
        <w:rPr>
          <w:b/>
          <w:bCs/>
          <w:sz w:val="26"/>
          <w:szCs w:val="26"/>
        </w:rPr>
        <w:t>а</w:t>
      </w:r>
      <w:r w:rsidR="00AF4743" w:rsidRPr="00282C81">
        <w:rPr>
          <w:b/>
          <w:bCs/>
          <w:sz w:val="26"/>
          <w:szCs w:val="26"/>
        </w:rPr>
        <w:t xml:space="preserve"> Светлановское</w:t>
      </w:r>
    </w:p>
    <w:p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="00EA2C44">
        <w:rPr>
          <w:b/>
          <w:bCs/>
          <w:sz w:val="26"/>
          <w:szCs w:val="26"/>
        </w:rPr>
        <w:t>2021 год.</w:t>
      </w:r>
    </w:p>
    <w:p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:rsidR="004F699B" w:rsidRPr="00E66B6F" w:rsidRDefault="004F699B" w:rsidP="004F699B">
      <w:pPr>
        <w:jc w:val="center"/>
        <w:rPr>
          <w:bCs/>
          <w:sz w:val="20"/>
          <w:szCs w:val="20"/>
        </w:rPr>
      </w:pP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</w:t>
      </w:r>
      <w:r w:rsidR="00EA2C44">
        <w:rPr>
          <w:sz w:val="26"/>
          <w:szCs w:val="26"/>
        </w:rPr>
        <w:t>культурно-досуговых мероприятий</w:t>
      </w:r>
      <w:r w:rsidR="00184886">
        <w:rPr>
          <w:sz w:val="26"/>
          <w:szCs w:val="26"/>
        </w:rPr>
        <w:t xml:space="preserve"> муниципального образования муниципального округа Светлановское</w:t>
      </w:r>
      <w:r w:rsidR="00EA2C44">
        <w:rPr>
          <w:sz w:val="26"/>
          <w:szCs w:val="26"/>
        </w:rPr>
        <w:t xml:space="preserve"> на 2021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программа) утверждена Постановлением Адм</w:t>
      </w:r>
      <w:r w:rsidR="00EA2C44">
        <w:rPr>
          <w:sz w:val="26"/>
          <w:szCs w:val="26"/>
        </w:rPr>
        <w:t>инистрации МО Светлановское № 3-н от 11.01.2021</w:t>
      </w:r>
      <w:r>
        <w:rPr>
          <w:sz w:val="26"/>
          <w:szCs w:val="26"/>
        </w:rPr>
        <w:t xml:space="preserve"> года (со всеми изменениями и дополнениями</w:t>
      </w:r>
      <w:r w:rsidR="00184886">
        <w:rPr>
          <w:sz w:val="26"/>
          <w:szCs w:val="26"/>
        </w:rPr>
        <w:t>: № 20-4-н от 17.03.2021г., № 28-н от 23.04.2021г., № 62.1-н от 30.09.2021г.</w:t>
      </w:r>
      <w:r>
        <w:rPr>
          <w:sz w:val="26"/>
          <w:szCs w:val="26"/>
        </w:rPr>
        <w:t xml:space="preserve">). 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Pr="00184886" w:rsidRDefault="004F699B" w:rsidP="00184886">
      <w:pPr>
        <w:ind w:firstLine="567"/>
        <w:jc w:val="both"/>
        <w:rPr>
          <w:sz w:val="26"/>
          <w:szCs w:val="26"/>
        </w:rPr>
      </w:pPr>
      <w:r w:rsidRPr="00184886">
        <w:rPr>
          <w:sz w:val="26"/>
          <w:szCs w:val="26"/>
        </w:rPr>
        <w:t>Осно</w:t>
      </w:r>
      <w:r w:rsidR="00EA2C44" w:rsidRPr="00184886">
        <w:rPr>
          <w:sz w:val="26"/>
          <w:szCs w:val="26"/>
        </w:rPr>
        <w:t>вной целью программы являлось формирование актуальной культурной политики в Муниципальном образовании Светлановское, сохранение и развитие традиционной и современной культуры</w:t>
      </w:r>
      <w:r w:rsidR="00184886" w:rsidRPr="00184886">
        <w:rPr>
          <w:sz w:val="26"/>
          <w:szCs w:val="26"/>
        </w:rPr>
        <w:t>, содействие и повышение культурного и духовного потенциала жителей Муниципального образования Светлановское</w:t>
      </w:r>
      <w:r w:rsidRPr="00184886">
        <w:rPr>
          <w:sz w:val="26"/>
          <w:szCs w:val="26"/>
        </w:rPr>
        <w:t>.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реали</w:t>
      </w:r>
      <w:r w:rsidR="00EA2C44">
        <w:rPr>
          <w:sz w:val="26"/>
          <w:szCs w:val="26"/>
        </w:rPr>
        <w:t>зации программы: 2021 год</w:t>
      </w:r>
      <w:r>
        <w:rPr>
          <w:sz w:val="26"/>
          <w:szCs w:val="26"/>
        </w:rPr>
        <w:t>.</w:t>
      </w:r>
    </w:p>
    <w:p w:rsidR="00EA2C44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</w:t>
      </w:r>
      <w:r w:rsidR="00EA2C44">
        <w:rPr>
          <w:sz w:val="26"/>
          <w:szCs w:val="26"/>
        </w:rPr>
        <w:t>ем финансирования программы: 1 695,5</w:t>
      </w:r>
      <w:r>
        <w:rPr>
          <w:sz w:val="26"/>
          <w:szCs w:val="26"/>
        </w:rPr>
        <w:t xml:space="preserve"> тыс. рублей</w:t>
      </w:r>
      <w:r w:rsidR="00EA2C44">
        <w:rPr>
          <w:sz w:val="26"/>
          <w:szCs w:val="26"/>
        </w:rPr>
        <w:t>.</w:t>
      </w:r>
    </w:p>
    <w:p w:rsidR="004F699B" w:rsidRDefault="004F699B" w:rsidP="001848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184886">
        <w:rPr>
          <w:sz w:val="26"/>
          <w:szCs w:val="26"/>
        </w:rPr>
        <w:t>внутригородского м</w:t>
      </w:r>
      <w:r w:rsidRPr="003D48AA">
        <w:rPr>
          <w:sz w:val="26"/>
          <w:szCs w:val="26"/>
        </w:rPr>
        <w:t>униципально</w:t>
      </w:r>
      <w:r w:rsidR="00EA2C44">
        <w:rPr>
          <w:sz w:val="26"/>
          <w:szCs w:val="26"/>
        </w:rPr>
        <w:t>го образования</w:t>
      </w:r>
      <w:r w:rsidR="00184886">
        <w:rPr>
          <w:sz w:val="26"/>
          <w:szCs w:val="26"/>
        </w:rPr>
        <w:t xml:space="preserve"> Санкт-Петербурга муниципальный округ Светлановское</w:t>
      </w:r>
      <w:r w:rsidR="00EA2C44">
        <w:rPr>
          <w:sz w:val="26"/>
          <w:szCs w:val="26"/>
        </w:rPr>
        <w:t xml:space="preserve"> на 2021 год</w:t>
      </w:r>
      <w:r w:rsidRPr="003D48AA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</w:p>
    <w:p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</w:t>
      </w:r>
      <w:r w:rsidR="00272901">
        <w:rPr>
          <w:sz w:val="26"/>
          <w:szCs w:val="26"/>
        </w:rPr>
        <w:t>мках реализации программы в 2021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:rsidR="004F699B" w:rsidRPr="00EA2C44" w:rsidRDefault="00EA2C44" w:rsidP="00184886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Концертная программа «Музыкальный звездопад» в парке Сосновка на летней эстраде – 10 концертов</w:t>
      </w:r>
      <w:r w:rsidR="004F699B">
        <w:rPr>
          <w:iCs/>
          <w:sz w:val="26"/>
          <w:szCs w:val="26"/>
        </w:rPr>
        <w:t>.</w:t>
      </w:r>
    </w:p>
    <w:p w:rsidR="00EA2C44" w:rsidRPr="00B05BE7" w:rsidRDefault="00EA2C44" w:rsidP="00184886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Экскурсии – 25 экскурсий.</w:t>
      </w:r>
    </w:p>
    <w:p w:rsidR="004F699B" w:rsidRDefault="004F699B" w:rsidP="004F699B">
      <w:pPr>
        <w:jc w:val="both"/>
        <w:rPr>
          <w:i/>
          <w:sz w:val="26"/>
          <w:szCs w:val="26"/>
        </w:rPr>
      </w:pP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</w:t>
      </w:r>
      <w:r w:rsidR="00EA2C44">
        <w:rPr>
          <w:rFonts w:eastAsiaTheme="minorHAnsi"/>
          <w:i/>
          <w:sz w:val="26"/>
          <w:szCs w:val="26"/>
        </w:rPr>
        <w:t>граммой. Отклонений не выявлено</w:t>
      </w:r>
      <w:r>
        <w:rPr>
          <w:rFonts w:eastAsiaTheme="minorHAnsi"/>
          <w:i/>
          <w:sz w:val="26"/>
          <w:szCs w:val="26"/>
        </w:rPr>
        <w:t>.</w:t>
      </w: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:rsidR="00EA2C44" w:rsidRPr="00184886" w:rsidRDefault="00EA2C44" w:rsidP="00184886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84886">
        <w:rPr>
          <w:sz w:val="26"/>
          <w:szCs w:val="26"/>
        </w:rPr>
        <w:t>Создание культурной составляющей среды для всех жителей муниципального образования</w:t>
      </w:r>
    </w:p>
    <w:p w:rsidR="00EA2C44" w:rsidRPr="00184886" w:rsidRDefault="00EA2C44" w:rsidP="00184886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84886">
        <w:rPr>
          <w:sz w:val="26"/>
          <w:szCs w:val="26"/>
        </w:rPr>
        <w:t>Повышение внимания к ветеранам, работникам разных сфер деятельности, выпускникам и др. категориям жителей Муниципального образования Светлановское</w:t>
      </w:r>
    </w:p>
    <w:p w:rsidR="00EA2C44" w:rsidRPr="00184886" w:rsidRDefault="00EA2C44" w:rsidP="00184886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84886">
        <w:rPr>
          <w:sz w:val="26"/>
          <w:szCs w:val="26"/>
        </w:rPr>
        <w:t>Налажена совместная работа по проведению культурно–досуговых мероприятий Муниципальным образованием Светлановское и учреждениями, находящимися на территории Муниципального образования Светлановское</w:t>
      </w:r>
      <w:r w:rsidR="00BF6603" w:rsidRPr="00184886">
        <w:rPr>
          <w:sz w:val="26"/>
          <w:szCs w:val="26"/>
        </w:rPr>
        <w:t>.</w:t>
      </w:r>
    </w:p>
    <w:p w:rsidR="004F699B" w:rsidRPr="00B05BE7" w:rsidRDefault="004F699B" w:rsidP="00BF6603">
      <w:pPr>
        <w:pStyle w:val="a3"/>
        <w:ind w:left="1211"/>
        <w:jc w:val="both"/>
        <w:rPr>
          <w:i/>
          <w:sz w:val="26"/>
          <w:szCs w:val="26"/>
        </w:rPr>
      </w:pPr>
    </w:p>
    <w:p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:rsidTr="002254DA">
        <w:trPr>
          <w:trHeight w:val="897"/>
        </w:trPr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346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347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347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:rsidTr="002254DA"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4F699B" w:rsidRPr="00127D37" w:rsidRDefault="00BF6603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346" w:type="dxa"/>
          </w:tcPr>
          <w:p w:rsidR="004F699B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</w:tcPr>
          <w:p w:rsidR="004F699B" w:rsidRPr="003A1034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47" w:type="dxa"/>
          </w:tcPr>
          <w:p w:rsidR="004F699B" w:rsidRPr="007B58F9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47" w:type="dxa"/>
          </w:tcPr>
          <w:p w:rsidR="004F699B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F6603" w:rsidTr="002254DA">
        <w:tc>
          <w:tcPr>
            <w:tcW w:w="675" w:type="dxa"/>
          </w:tcPr>
          <w:p w:rsidR="00BF6603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:rsidR="00BF6603" w:rsidRPr="00127D37" w:rsidRDefault="00BF6603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мероприятия</w:t>
            </w:r>
          </w:p>
        </w:tc>
        <w:tc>
          <w:tcPr>
            <w:tcW w:w="1346" w:type="dxa"/>
          </w:tcPr>
          <w:p w:rsidR="00BF6603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47" w:type="dxa"/>
          </w:tcPr>
          <w:p w:rsidR="00BF6603" w:rsidRPr="003A1034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1375</w:t>
            </w:r>
          </w:p>
        </w:tc>
        <w:tc>
          <w:tcPr>
            <w:tcW w:w="1347" w:type="dxa"/>
          </w:tcPr>
          <w:p w:rsidR="00BF6603" w:rsidRPr="007B58F9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1375</w:t>
            </w:r>
          </w:p>
        </w:tc>
        <w:tc>
          <w:tcPr>
            <w:tcW w:w="1347" w:type="dxa"/>
          </w:tcPr>
          <w:p w:rsidR="00BF6603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F6603" w:rsidTr="002254DA">
        <w:tc>
          <w:tcPr>
            <w:tcW w:w="675" w:type="dxa"/>
          </w:tcPr>
          <w:p w:rsidR="00BF6603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:rsidR="00BF6603" w:rsidRPr="00127D37" w:rsidRDefault="00BF6603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46" w:type="dxa"/>
          </w:tcPr>
          <w:p w:rsidR="00BF6603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347" w:type="dxa"/>
          </w:tcPr>
          <w:p w:rsidR="00BF6603" w:rsidRPr="003A1034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19,86</w:t>
            </w:r>
          </w:p>
        </w:tc>
        <w:tc>
          <w:tcPr>
            <w:tcW w:w="1347" w:type="dxa"/>
          </w:tcPr>
          <w:p w:rsidR="00BF6603" w:rsidRPr="007B58F9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19,86</w:t>
            </w:r>
          </w:p>
        </w:tc>
        <w:tc>
          <w:tcPr>
            <w:tcW w:w="1347" w:type="dxa"/>
          </w:tcPr>
          <w:p w:rsidR="00BF6603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675" w:type="dxa"/>
          </w:tcPr>
          <w:p w:rsidR="004F699B" w:rsidRDefault="004F699B" w:rsidP="00BF6603">
            <w:pPr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4F699B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4F699B" w:rsidRDefault="004F699B" w:rsidP="004F699B">
      <w:pPr>
        <w:jc w:val="both"/>
        <w:rPr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:rsidR="004F699B" w:rsidRPr="00BF6603" w:rsidRDefault="00BF6603" w:rsidP="00BF6603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BF6603">
              <w:rPr>
                <w:rFonts w:ascii="Times New Roman" w:hAnsi="Times New Roman"/>
                <w:b w:val="0"/>
                <w:iCs/>
                <w:sz w:val="26"/>
                <w:szCs w:val="26"/>
              </w:rPr>
              <w:t>Концертная программа «Музыкальный звездопад» в парке Сосновка на летней эстраде – 10 концертов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\</w:t>
            </w:r>
            <w:r w:rsidRPr="00BF660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Целевая статья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расходов</w:t>
            </w:r>
            <w:r w:rsidRPr="00BF660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: 45000 00560. Вид расходов 200</w:t>
            </w:r>
          </w:p>
        </w:tc>
        <w:tc>
          <w:tcPr>
            <w:tcW w:w="1843" w:type="dxa"/>
            <w:vAlign w:val="center"/>
          </w:tcPr>
          <w:p w:rsidR="004F699B" w:rsidRPr="00EC45F6" w:rsidRDefault="00BF6603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BF660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EC45F6" w:rsidRDefault="00BF660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BF6603" w:rsidRPr="009304DC" w:rsidTr="002254DA">
        <w:trPr>
          <w:trHeight w:val="527"/>
        </w:trPr>
        <w:tc>
          <w:tcPr>
            <w:tcW w:w="710" w:type="dxa"/>
            <w:vAlign w:val="center"/>
          </w:tcPr>
          <w:p w:rsidR="00BF6603" w:rsidRPr="00EC45F6" w:rsidRDefault="00BF6603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  <w:vAlign w:val="center"/>
          </w:tcPr>
          <w:p w:rsidR="00BF6603" w:rsidRPr="00BF6603" w:rsidRDefault="00BF6603" w:rsidP="00BF6603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Экскурсии – 25 экскурсий</w:t>
            </w:r>
            <w:r w:rsidR="000C4972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\</w:t>
            </w:r>
            <w:r w:rsidR="000C4972" w:rsidRPr="00BF660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Целевая статья</w:t>
            </w:r>
            <w:r w:rsidR="000C4972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расходов</w:t>
            </w:r>
            <w:r w:rsidR="000C4972" w:rsidRPr="00BF660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: 45000 00560. Вид расходов 200</w:t>
            </w:r>
          </w:p>
        </w:tc>
        <w:tc>
          <w:tcPr>
            <w:tcW w:w="1843" w:type="dxa"/>
            <w:vAlign w:val="center"/>
          </w:tcPr>
          <w:p w:rsidR="00BF6603" w:rsidRDefault="00BF6603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6603" w:rsidRPr="00EC45F6" w:rsidRDefault="00BF660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603" w:rsidRPr="00EC45F6" w:rsidRDefault="00BF660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BF6603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:rsidR="004F699B" w:rsidRPr="00BF6603" w:rsidRDefault="00BF6603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1 695, 5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BF660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1 695,5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EC45F6" w:rsidRDefault="00BF660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4F699B" w:rsidRDefault="00BF6603" w:rsidP="00BF6603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51252C">
        <w:rPr>
          <w:sz w:val="26"/>
          <w:szCs w:val="26"/>
        </w:rPr>
        <w:t>ют</w:t>
      </w:r>
      <w:r w:rsidRPr="000F3027"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51252C">
        <w:rPr>
          <w:sz w:val="26"/>
          <w:szCs w:val="26"/>
        </w:rPr>
        <w:t xml:space="preserve">их </w:t>
      </w:r>
      <w:r w:rsidRPr="000F3027">
        <w:rPr>
          <w:sz w:val="26"/>
          <w:szCs w:val="26"/>
        </w:rPr>
        <w:t xml:space="preserve">с конкретным </w:t>
      </w:r>
      <w:r w:rsidRPr="000F3027">
        <w:rPr>
          <w:sz w:val="26"/>
          <w:szCs w:val="26"/>
        </w:rPr>
        <w:lastRenderedPageBreak/>
        <w:t>действием, результат реализации которого может быть измерен соответствующими количественными показателями.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DD641F">
        <w:tc>
          <w:tcPr>
            <w:tcW w:w="704" w:type="dxa"/>
            <w:tcBorders>
              <w:bottom w:val="single" w:sz="4" w:space="0" w:color="auto"/>
            </w:tcBorders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DD641F">
        <w:tc>
          <w:tcPr>
            <w:tcW w:w="704" w:type="dxa"/>
            <w:tcBorders>
              <w:bottom w:val="single" w:sz="4" w:space="0" w:color="auto"/>
            </w:tcBorders>
          </w:tcPr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F699B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высокая</w:t>
            </w:r>
          </w:p>
        </w:tc>
      </w:tr>
    </w:tbl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Значение</w:t>
      </w:r>
      <w:r w:rsidR="00BF6603">
        <w:rPr>
          <w:sz w:val="26"/>
          <w:szCs w:val="26"/>
        </w:rPr>
        <w:t xml:space="preserve"> показателя результативности – 100</w:t>
      </w:r>
      <w:r>
        <w:rPr>
          <w:sz w:val="26"/>
          <w:szCs w:val="26"/>
        </w:rPr>
        <w:t>%.</w:t>
      </w:r>
    </w:p>
    <w:p w:rsidR="004F699B" w:rsidRDefault="00BF6603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Оценка- высокая</w:t>
      </w:r>
    </w:p>
    <w:p w:rsidR="00DD641F" w:rsidRDefault="00DD641F" w:rsidP="004F699B">
      <w:pPr>
        <w:ind w:firstLine="567"/>
        <w:rPr>
          <w:sz w:val="26"/>
          <w:szCs w:val="26"/>
        </w:rPr>
      </w:pPr>
    </w:p>
    <w:p w:rsidR="00DD641F" w:rsidRPr="000F3027" w:rsidRDefault="00DD641F" w:rsidP="00DD641F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>
        <w:rPr>
          <w:sz w:val="26"/>
          <w:szCs w:val="26"/>
        </w:rPr>
        <w:t>полнение запланированных на 2021</w:t>
      </w:r>
      <w:r w:rsidRPr="000F3027">
        <w:rPr>
          <w:sz w:val="26"/>
          <w:szCs w:val="26"/>
        </w:rPr>
        <w:t xml:space="preserve"> 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:rsidR="00DD641F" w:rsidRDefault="00DD641F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DD641F" w:rsidRDefault="00DD641F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CE5934" w:rsidRDefault="00CE5934"/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044CE5"/>
    <w:multiLevelType w:val="hybridMultilevel"/>
    <w:tmpl w:val="A38A6354"/>
    <w:lvl w:ilvl="0" w:tplc="0C2426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C4972"/>
    <w:rsid w:val="000C7F23"/>
    <w:rsid w:val="00184886"/>
    <w:rsid w:val="00272901"/>
    <w:rsid w:val="00305786"/>
    <w:rsid w:val="004F699B"/>
    <w:rsid w:val="0051252C"/>
    <w:rsid w:val="00AF4743"/>
    <w:rsid w:val="00BF6603"/>
    <w:rsid w:val="00C11F93"/>
    <w:rsid w:val="00CE5934"/>
    <w:rsid w:val="00DD641F"/>
    <w:rsid w:val="00E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A19C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2022-03-17T11:03:00Z</dcterms:created>
  <dcterms:modified xsi:type="dcterms:W3CDTF">2022-03-17T11:03:00Z</dcterms:modified>
</cp:coreProperties>
</file>