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9B" w:rsidRDefault="004F699B" w:rsidP="004F699B">
      <w:pPr>
        <w:rPr>
          <w:iCs/>
          <w:sz w:val="26"/>
          <w:szCs w:val="26"/>
        </w:rPr>
      </w:pP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/_______________/</w:t>
      </w:r>
    </w:p>
    <w:p w:rsidR="004F699B" w:rsidRDefault="004F699B" w:rsidP="004F699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>
        <w:rPr>
          <w:iCs/>
          <w:sz w:val="20"/>
          <w:szCs w:val="20"/>
        </w:rPr>
        <w:t xml:space="preserve">подпись)   </w:t>
      </w:r>
      <w:proofErr w:type="gramEnd"/>
      <w:r>
        <w:rPr>
          <w:iCs/>
          <w:sz w:val="20"/>
          <w:szCs w:val="20"/>
        </w:rPr>
        <w:t xml:space="preserve">          (расшифровка)</w:t>
      </w:r>
    </w:p>
    <w:p w:rsidR="004F699B" w:rsidRPr="00AB5A7B" w:rsidRDefault="004F699B" w:rsidP="004F699B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«_</w:t>
      </w:r>
      <w:proofErr w:type="gramStart"/>
      <w:r>
        <w:rPr>
          <w:iCs/>
          <w:sz w:val="20"/>
          <w:szCs w:val="20"/>
        </w:rPr>
        <w:t>_»_</w:t>
      </w:r>
      <w:proofErr w:type="gramEnd"/>
      <w:r>
        <w:rPr>
          <w:iCs/>
          <w:sz w:val="20"/>
          <w:szCs w:val="20"/>
        </w:rPr>
        <w:t>_____________ 20__ года</w:t>
      </w:r>
    </w:p>
    <w:p w:rsidR="004F699B" w:rsidRDefault="004F699B" w:rsidP="004F699B">
      <w:pPr>
        <w:jc w:val="center"/>
        <w:rPr>
          <w:iCs/>
          <w:sz w:val="26"/>
          <w:szCs w:val="26"/>
        </w:rPr>
      </w:pPr>
    </w:p>
    <w:p w:rsidR="004F699B" w:rsidRDefault="004F699B" w:rsidP="004F699B">
      <w:pPr>
        <w:jc w:val="center"/>
        <w:rPr>
          <w:iCs/>
          <w:sz w:val="26"/>
          <w:szCs w:val="26"/>
        </w:rPr>
      </w:pPr>
    </w:p>
    <w:p w:rsidR="004F699B" w:rsidRPr="00D53AE3" w:rsidRDefault="00D53AE3" w:rsidP="004F699B">
      <w:pPr>
        <w:jc w:val="center"/>
        <w:rPr>
          <w:b/>
          <w:sz w:val="26"/>
          <w:szCs w:val="26"/>
        </w:rPr>
      </w:pPr>
      <w:r w:rsidRPr="00D53AE3">
        <w:rPr>
          <w:b/>
          <w:sz w:val="26"/>
          <w:szCs w:val="26"/>
        </w:rPr>
        <w:t>И</w:t>
      </w:r>
      <w:r w:rsidR="004F699B" w:rsidRPr="00D53AE3">
        <w:rPr>
          <w:b/>
          <w:sz w:val="26"/>
          <w:szCs w:val="26"/>
        </w:rPr>
        <w:t>тоговый</w:t>
      </w:r>
    </w:p>
    <w:p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:rsidR="00D53AE3" w:rsidRDefault="00463418" w:rsidP="00463418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праздничных мероприятий </w:t>
      </w:r>
      <w:r w:rsidR="00D53AE3">
        <w:rPr>
          <w:b/>
          <w:bCs/>
          <w:sz w:val="26"/>
          <w:szCs w:val="26"/>
        </w:rPr>
        <w:t>муниципального</w:t>
      </w:r>
      <w:r>
        <w:rPr>
          <w:b/>
          <w:bCs/>
          <w:sz w:val="26"/>
          <w:szCs w:val="26"/>
        </w:rPr>
        <w:t xml:space="preserve"> образования муниципальн</w:t>
      </w:r>
      <w:r w:rsidR="00D53AE3">
        <w:rPr>
          <w:b/>
          <w:bCs/>
          <w:sz w:val="26"/>
          <w:szCs w:val="26"/>
        </w:rPr>
        <w:t>ого</w:t>
      </w:r>
      <w:r>
        <w:rPr>
          <w:b/>
          <w:bCs/>
          <w:sz w:val="26"/>
          <w:szCs w:val="26"/>
        </w:rPr>
        <w:t xml:space="preserve"> округ</w:t>
      </w:r>
      <w:r w:rsidR="00D53AE3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Светлановское «Календарь знаменательных дат» </w:t>
      </w:r>
    </w:p>
    <w:p w:rsidR="004F699B" w:rsidRPr="0058114F" w:rsidRDefault="00D53AE3" w:rsidP="00463418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463418">
        <w:rPr>
          <w:b/>
          <w:bCs/>
          <w:sz w:val="26"/>
          <w:szCs w:val="26"/>
        </w:rPr>
        <w:t>а 2021 год.</w:t>
      </w:r>
    </w:p>
    <w:p w:rsidR="004F699B" w:rsidRPr="00E66B6F" w:rsidRDefault="004F699B" w:rsidP="004F699B">
      <w:pPr>
        <w:jc w:val="center"/>
        <w:rPr>
          <w:bCs/>
          <w:sz w:val="20"/>
          <w:szCs w:val="20"/>
        </w:rPr>
      </w:pPr>
    </w:p>
    <w:p w:rsidR="004F699B" w:rsidRDefault="004F699B" w:rsidP="004F69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Ведомственная целевая программа</w:t>
      </w:r>
      <w:r w:rsidRPr="00D24C63">
        <w:rPr>
          <w:sz w:val="26"/>
          <w:szCs w:val="26"/>
        </w:rPr>
        <w:t xml:space="preserve"> </w:t>
      </w:r>
      <w:r w:rsidR="00D53AE3">
        <w:rPr>
          <w:sz w:val="26"/>
          <w:szCs w:val="26"/>
        </w:rPr>
        <w:t xml:space="preserve">праздничных мероприятий муниципального образования муниципального округа Светлановское </w:t>
      </w:r>
      <w:r w:rsidRPr="009304DC">
        <w:rPr>
          <w:sz w:val="26"/>
          <w:szCs w:val="26"/>
        </w:rPr>
        <w:t>«</w:t>
      </w:r>
      <w:r w:rsidR="00463418">
        <w:rPr>
          <w:sz w:val="26"/>
          <w:szCs w:val="26"/>
        </w:rPr>
        <w:t>Календарь знаменательных дат» на 2021</w:t>
      </w:r>
      <w:r w:rsidRPr="00447A2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(далее – программа) утверждена Постановлением Ад</w:t>
      </w:r>
      <w:r w:rsidR="00463418">
        <w:rPr>
          <w:sz w:val="26"/>
          <w:szCs w:val="26"/>
        </w:rPr>
        <w:t>министрации МО Светлановское № 2-н от 11.01.2021</w:t>
      </w:r>
      <w:r>
        <w:rPr>
          <w:sz w:val="26"/>
          <w:szCs w:val="26"/>
        </w:rPr>
        <w:t xml:space="preserve"> года (со всеми изменениями и дополнениями</w:t>
      </w:r>
      <w:r w:rsidR="00D53AE3">
        <w:rPr>
          <w:sz w:val="26"/>
          <w:szCs w:val="26"/>
        </w:rPr>
        <w:t xml:space="preserve">: от 17.03.2021 года № 20-5-н, от 23.04.2021 года № 29-н, от 08.06.2021 года № 37.1-н, </w:t>
      </w:r>
      <w:r w:rsidR="00113D28">
        <w:rPr>
          <w:sz w:val="26"/>
          <w:szCs w:val="26"/>
        </w:rPr>
        <w:t>от 28.09.2021 года № 57.2-н</w:t>
      </w:r>
      <w:r>
        <w:rPr>
          <w:sz w:val="26"/>
          <w:szCs w:val="26"/>
        </w:rPr>
        <w:t xml:space="preserve">). 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Pr="00113D28" w:rsidRDefault="004F699B" w:rsidP="00113D28">
      <w:pPr>
        <w:ind w:firstLine="567"/>
        <w:jc w:val="both"/>
        <w:rPr>
          <w:sz w:val="26"/>
          <w:szCs w:val="26"/>
        </w:rPr>
      </w:pPr>
      <w:r w:rsidRPr="00113D28">
        <w:rPr>
          <w:sz w:val="26"/>
          <w:szCs w:val="26"/>
        </w:rPr>
        <w:t>Осно</w:t>
      </w:r>
      <w:r w:rsidR="00463418" w:rsidRPr="00113D28">
        <w:rPr>
          <w:sz w:val="26"/>
          <w:szCs w:val="26"/>
        </w:rPr>
        <w:t>вной целью программы являлось повышение количества жителей муниципального образования интересующихся историческим и культурным наследием России, их готовности сохранять, развивать и приумножать традиции, исходя из особенностей муниципального образования</w:t>
      </w:r>
      <w:r w:rsidRPr="00113D28">
        <w:rPr>
          <w:sz w:val="26"/>
          <w:szCs w:val="26"/>
        </w:rPr>
        <w:t>.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Срок реали</w:t>
      </w:r>
      <w:r w:rsidR="00463418">
        <w:rPr>
          <w:sz w:val="26"/>
          <w:szCs w:val="26"/>
        </w:rPr>
        <w:t>зации программы: 2021 год</w:t>
      </w:r>
      <w:r>
        <w:rPr>
          <w:sz w:val="26"/>
          <w:szCs w:val="26"/>
        </w:rPr>
        <w:t>.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Объ</w:t>
      </w:r>
      <w:r w:rsidR="00463418">
        <w:rPr>
          <w:sz w:val="26"/>
          <w:szCs w:val="26"/>
        </w:rPr>
        <w:t>ем финансирования программы: 16 018,3</w:t>
      </w:r>
      <w:r>
        <w:rPr>
          <w:sz w:val="26"/>
          <w:szCs w:val="26"/>
        </w:rPr>
        <w:t xml:space="preserve"> тыс. рублей</w:t>
      </w:r>
      <w:r w:rsidR="00463418">
        <w:rPr>
          <w:sz w:val="26"/>
          <w:szCs w:val="26"/>
        </w:rPr>
        <w:t>.</w:t>
      </w:r>
    </w:p>
    <w:p w:rsidR="004F699B" w:rsidRDefault="004F699B" w:rsidP="00113D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 финансирования программы: </w:t>
      </w:r>
      <w:r w:rsidRPr="003D48AA">
        <w:rPr>
          <w:sz w:val="26"/>
          <w:szCs w:val="26"/>
        </w:rPr>
        <w:t xml:space="preserve">бюджет </w:t>
      </w:r>
      <w:r w:rsidR="00113D28">
        <w:rPr>
          <w:sz w:val="26"/>
          <w:szCs w:val="26"/>
        </w:rPr>
        <w:t xml:space="preserve">внутригородского муниципального образования Санкт-Петербурга муниципальный округ Светлановское </w:t>
      </w:r>
      <w:r w:rsidR="00463418">
        <w:rPr>
          <w:sz w:val="26"/>
          <w:szCs w:val="26"/>
        </w:rPr>
        <w:t>на 2021 год.</w:t>
      </w:r>
    </w:p>
    <w:p w:rsidR="004F699B" w:rsidRDefault="004F699B" w:rsidP="004F699B">
      <w:pPr>
        <w:ind w:firstLine="567"/>
        <w:jc w:val="both"/>
        <w:rPr>
          <w:sz w:val="26"/>
          <w:szCs w:val="26"/>
        </w:rPr>
      </w:pPr>
    </w:p>
    <w:p w:rsidR="004F699B" w:rsidRDefault="004F699B" w:rsidP="004F699B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рамках реализации </w:t>
      </w:r>
      <w:r w:rsidR="00463418">
        <w:rPr>
          <w:sz w:val="26"/>
          <w:szCs w:val="26"/>
        </w:rPr>
        <w:t>программы в 2021</w:t>
      </w:r>
      <w:r>
        <w:rPr>
          <w:sz w:val="26"/>
          <w:szCs w:val="26"/>
        </w:rPr>
        <w:t xml:space="preserve"> году </w:t>
      </w:r>
      <w:r w:rsidRPr="004D0AEB">
        <w:rPr>
          <w:i/>
          <w:sz w:val="26"/>
          <w:szCs w:val="26"/>
        </w:rPr>
        <w:t>выполнялись следующие мероприятия:</w:t>
      </w:r>
    </w:p>
    <w:p w:rsidR="004F699B" w:rsidRPr="00463418" w:rsidRDefault="00463418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 xml:space="preserve">Мероприятия, посвященные Дню полного освобождения Ленинграда от </w:t>
      </w:r>
      <w:r w:rsidR="00113D28">
        <w:rPr>
          <w:iCs/>
          <w:sz w:val="26"/>
          <w:szCs w:val="26"/>
        </w:rPr>
        <w:t>фашистской блокады;</w:t>
      </w:r>
    </w:p>
    <w:p w:rsidR="00463418" w:rsidRPr="00463418" w:rsidRDefault="00463418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Меро</w:t>
      </w:r>
      <w:r w:rsidR="00113D28">
        <w:rPr>
          <w:iCs/>
          <w:sz w:val="26"/>
          <w:szCs w:val="26"/>
        </w:rPr>
        <w:t>приятия, посвященные Дню Победы;</w:t>
      </w:r>
    </w:p>
    <w:p w:rsidR="00463418" w:rsidRPr="00463418" w:rsidRDefault="00463418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Меро</w:t>
      </w:r>
      <w:r w:rsidR="00113D28">
        <w:rPr>
          <w:iCs/>
          <w:sz w:val="26"/>
          <w:szCs w:val="26"/>
        </w:rPr>
        <w:t>приятия, посвященные Дню медика;</w:t>
      </w:r>
    </w:p>
    <w:p w:rsidR="00463418" w:rsidRPr="00463418" w:rsidRDefault="00463418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Мероприя</w:t>
      </w:r>
      <w:r w:rsidR="00113D28">
        <w:rPr>
          <w:iCs/>
          <w:sz w:val="26"/>
          <w:szCs w:val="26"/>
        </w:rPr>
        <w:t>тия, посвященные Дню выпускника;</w:t>
      </w:r>
    </w:p>
    <w:p w:rsidR="00463418" w:rsidRPr="00463418" w:rsidRDefault="00463418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Меро</w:t>
      </w:r>
      <w:r w:rsidR="00113D28">
        <w:rPr>
          <w:iCs/>
          <w:sz w:val="26"/>
          <w:szCs w:val="26"/>
        </w:rPr>
        <w:t>приятия, посвященные Дню знаний;</w:t>
      </w:r>
    </w:p>
    <w:p w:rsidR="00463418" w:rsidRPr="00463418" w:rsidRDefault="00463418" w:rsidP="00463418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Меропр</w:t>
      </w:r>
      <w:r w:rsidR="00113D28">
        <w:rPr>
          <w:iCs/>
          <w:sz w:val="26"/>
          <w:szCs w:val="26"/>
        </w:rPr>
        <w:t>иятия, посвященные Дню молодежи;</w:t>
      </w:r>
    </w:p>
    <w:p w:rsidR="00463418" w:rsidRPr="00463418" w:rsidRDefault="00463418" w:rsidP="00463418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Мероп</w:t>
      </w:r>
      <w:r w:rsidR="00113D28">
        <w:rPr>
          <w:iCs/>
          <w:sz w:val="26"/>
          <w:szCs w:val="26"/>
        </w:rPr>
        <w:t>риятия, посвященные Новому Году;</w:t>
      </w:r>
    </w:p>
    <w:p w:rsidR="00113D28" w:rsidRPr="00113D28" w:rsidRDefault="00463418" w:rsidP="00A917FB">
      <w:pPr>
        <w:pStyle w:val="a3"/>
        <w:numPr>
          <w:ilvl w:val="0"/>
          <w:numId w:val="1"/>
        </w:numPr>
        <w:rPr>
          <w:i/>
          <w:sz w:val="26"/>
          <w:szCs w:val="26"/>
        </w:rPr>
      </w:pPr>
      <w:r>
        <w:rPr>
          <w:iCs/>
          <w:sz w:val="26"/>
          <w:szCs w:val="26"/>
        </w:rPr>
        <w:t xml:space="preserve">Поздравления юбиляров, проживающих на территории МО Светлановское, отмечающие 90 и каждые последующие </w:t>
      </w:r>
      <w:r w:rsidR="00113D28">
        <w:rPr>
          <w:iCs/>
          <w:sz w:val="26"/>
          <w:szCs w:val="26"/>
        </w:rPr>
        <w:t>пять лет со дня рождения;</w:t>
      </w:r>
    </w:p>
    <w:p w:rsidR="00463418" w:rsidRPr="00463418" w:rsidRDefault="00A917FB" w:rsidP="00A917FB">
      <w:pPr>
        <w:pStyle w:val="a3"/>
        <w:numPr>
          <w:ilvl w:val="0"/>
          <w:numId w:val="1"/>
        </w:numPr>
        <w:rPr>
          <w:i/>
          <w:sz w:val="26"/>
          <w:szCs w:val="26"/>
        </w:rPr>
      </w:pPr>
      <w:r>
        <w:rPr>
          <w:iCs/>
          <w:sz w:val="26"/>
          <w:szCs w:val="26"/>
        </w:rPr>
        <w:t>Поздравление с юбилеем семейные пары, отмечающие 50,55,60,65,70,75,80 лет со дня регистрации брака.</w:t>
      </w:r>
    </w:p>
    <w:p w:rsidR="00463418" w:rsidRPr="00B05BE7" w:rsidRDefault="00463418" w:rsidP="00463418">
      <w:pPr>
        <w:pStyle w:val="a3"/>
        <w:ind w:left="1211"/>
        <w:jc w:val="both"/>
        <w:rPr>
          <w:i/>
          <w:sz w:val="26"/>
          <w:szCs w:val="26"/>
        </w:rPr>
      </w:pPr>
    </w:p>
    <w:p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Вышеперечисленные мероприятия проведены</w:t>
      </w:r>
      <w:r w:rsidR="00343C2A">
        <w:rPr>
          <w:rFonts w:eastAsiaTheme="minorHAnsi"/>
          <w:i/>
          <w:sz w:val="26"/>
          <w:szCs w:val="26"/>
        </w:rPr>
        <w:t xml:space="preserve"> не</w:t>
      </w:r>
      <w:r>
        <w:rPr>
          <w:rFonts w:eastAsiaTheme="minorHAnsi"/>
          <w:i/>
          <w:sz w:val="26"/>
          <w:szCs w:val="26"/>
        </w:rPr>
        <w:t xml:space="preserve"> в полном объеме</w:t>
      </w:r>
      <w:r w:rsidR="00343C2A">
        <w:rPr>
          <w:rFonts w:eastAsiaTheme="minorHAnsi"/>
          <w:i/>
          <w:sz w:val="26"/>
          <w:szCs w:val="26"/>
        </w:rPr>
        <w:t>, но</w:t>
      </w:r>
      <w:r w:rsidRPr="004D0AEB">
        <w:rPr>
          <w:rFonts w:eastAsiaTheme="minorHAnsi"/>
          <w:i/>
          <w:sz w:val="26"/>
          <w:szCs w:val="26"/>
        </w:rPr>
        <w:t xml:space="preserve"> 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>
        <w:rPr>
          <w:rFonts w:eastAsiaTheme="minorHAnsi"/>
          <w:i/>
          <w:sz w:val="26"/>
          <w:szCs w:val="26"/>
        </w:rPr>
        <w:t>, установленными про</w:t>
      </w:r>
      <w:r w:rsidR="00343C2A">
        <w:rPr>
          <w:rFonts w:eastAsiaTheme="minorHAnsi"/>
          <w:i/>
          <w:sz w:val="26"/>
          <w:szCs w:val="26"/>
        </w:rPr>
        <w:t xml:space="preserve">граммой. </w:t>
      </w:r>
    </w:p>
    <w:p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</w:p>
    <w:p w:rsidR="004F699B" w:rsidRPr="00404A0B" w:rsidRDefault="004F699B" w:rsidP="004F699B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lastRenderedPageBreak/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:rsidR="00A917FB" w:rsidRPr="00113D28" w:rsidRDefault="00A917FB" w:rsidP="00113D2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13D28">
        <w:rPr>
          <w:sz w:val="26"/>
          <w:szCs w:val="26"/>
        </w:rPr>
        <w:t>В округе созда</w:t>
      </w:r>
      <w:r w:rsidR="00113D28">
        <w:rPr>
          <w:sz w:val="26"/>
          <w:szCs w:val="26"/>
        </w:rPr>
        <w:t>на</w:t>
      </w:r>
      <w:r w:rsidRPr="00113D28">
        <w:rPr>
          <w:sz w:val="26"/>
          <w:szCs w:val="26"/>
        </w:rPr>
        <w:t xml:space="preserve"> культурная составляющая среды для всех жителей муниципального образова</w:t>
      </w:r>
      <w:r w:rsidR="00113D28">
        <w:rPr>
          <w:sz w:val="26"/>
          <w:szCs w:val="26"/>
        </w:rPr>
        <w:t>ния;</w:t>
      </w:r>
    </w:p>
    <w:p w:rsidR="00A917FB" w:rsidRPr="00113D28" w:rsidRDefault="00A917FB" w:rsidP="00113D2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13D28">
        <w:rPr>
          <w:sz w:val="26"/>
          <w:szCs w:val="26"/>
        </w:rPr>
        <w:t>Повыш</w:t>
      </w:r>
      <w:r w:rsidR="00113D28">
        <w:rPr>
          <w:sz w:val="26"/>
          <w:szCs w:val="26"/>
        </w:rPr>
        <w:t>ено</w:t>
      </w:r>
      <w:r w:rsidRPr="00113D28">
        <w:rPr>
          <w:sz w:val="26"/>
          <w:szCs w:val="26"/>
        </w:rPr>
        <w:t xml:space="preserve"> внимание к ветеранам, работникам разных сфер деятельности, выпускникам и др</w:t>
      </w:r>
      <w:r w:rsidR="00113D28">
        <w:rPr>
          <w:sz w:val="26"/>
          <w:szCs w:val="26"/>
        </w:rPr>
        <w:t>угим</w:t>
      </w:r>
      <w:r w:rsidRPr="00113D28">
        <w:rPr>
          <w:sz w:val="26"/>
          <w:szCs w:val="26"/>
        </w:rPr>
        <w:t xml:space="preserve"> категориям жителей Муниципал</w:t>
      </w:r>
      <w:r w:rsidR="00113D28">
        <w:rPr>
          <w:sz w:val="26"/>
          <w:szCs w:val="26"/>
        </w:rPr>
        <w:t>ьного образования Светлановское;</w:t>
      </w:r>
    </w:p>
    <w:p w:rsidR="00A917FB" w:rsidRPr="00113D28" w:rsidRDefault="00A917FB" w:rsidP="00113D2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13D28">
        <w:rPr>
          <w:sz w:val="26"/>
          <w:szCs w:val="26"/>
        </w:rPr>
        <w:t>Внедр</w:t>
      </w:r>
      <w:r w:rsidR="00113D28">
        <w:rPr>
          <w:sz w:val="26"/>
          <w:szCs w:val="26"/>
        </w:rPr>
        <w:t>ены</w:t>
      </w:r>
      <w:r w:rsidRPr="00113D28">
        <w:rPr>
          <w:sz w:val="26"/>
          <w:szCs w:val="26"/>
        </w:rPr>
        <w:t xml:space="preserve"> социальные нормы толерантности, миролюбия среди отдельных личностей и социальных групп</w:t>
      </w:r>
      <w:r w:rsidR="00113D28">
        <w:rPr>
          <w:sz w:val="26"/>
          <w:szCs w:val="26"/>
        </w:rPr>
        <w:t>;</w:t>
      </w:r>
    </w:p>
    <w:p w:rsidR="00A917FB" w:rsidRPr="00113D28" w:rsidRDefault="00A917FB" w:rsidP="00113D2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13D28">
        <w:rPr>
          <w:sz w:val="26"/>
          <w:szCs w:val="26"/>
        </w:rPr>
        <w:t>Обеспечен системный подход к проведению мероприятий и контроль за их исполнением</w:t>
      </w:r>
      <w:r w:rsidR="00113D28">
        <w:rPr>
          <w:sz w:val="26"/>
          <w:szCs w:val="26"/>
        </w:rPr>
        <w:t>;</w:t>
      </w:r>
    </w:p>
    <w:p w:rsidR="004F699B" w:rsidRPr="00113D28" w:rsidRDefault="00A917FB" w:rsidP="00113D28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 w:rsidRPr="00113D28">
        <w:rPr>
          <w:sz w:val="26"/>
          <w:szCs w:val="26"/>
        </w:rPr>
        <w:t>Организовано привлечение широких слоёв общественности к участию в мероприятиях Программы</w:t>
      </w:r>
      <w:r w:rsidR="00113D28">
        <w:rPr>
          <w:sz w:val="26"/>
          <w:szCs w:val="26"/>
        </w:rPr>
        <w:t>.</w:t>
      </w:r>
    </w:p>
    <w:p w:rsidR="004F699B" w:rsidRDefault="004F699B" w:rsidP="004F699B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:</w:t>
      </w:r>
    </w:p>
    <w:p w:rsidR="004F699B" w:rsidRDefault="004F699B" w:rsidP="004F699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</w:p>
    <w:p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993"/>
        <w:gridCol w:w="1559"/>
        <w:gridCol w:w="1701"/>
        <w:gridCol w:w="1134"/>
      </w:tblGrid>
      <w:tr w:rsidR="004F699B" w:rsidTr="000442D1">
        <w:trPr>
          <w:trHeight w:val="897"/>
        </w:trPr>
        <w:tc>
          <w:tcPr>
            <w:tcW w:w="675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>№ п/п</w:t>
            </w:r>
          </w:p>
        </w:tc>
        <w:tc>
          <w:tcPr>
            <w:tcW w:w="3289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993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27D3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559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Плановый </w:t>
            </w:r>
            <w:r w:rsidRPr="00127D37">
              <w:rPr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1701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1134" w:type="dxa"/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исполнения</w:t>
            </w:r>
          </w:p>
        </w:tc>
      </w:tr>
      <w:tr w:rsidR="004F699B" w:rsidTr="000442D1">
        <w:tc>
          <w:tcPr>
            <w:tcW w:w="675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:rsidR="004F699B" w:rsidRPr="00127D37" w:rsidRDefault="00A917F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993" w:type="dxa"/>
          </w:tcPr>
          <w:p w:rsidR="004F699B" w:rsidRPr="00127D37" w:rsidRDefault="00A917F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559" w:type="dxa"/>
          </w:tcPr>
          <w:p w:rsidR="004F699B" w:rsidRPr="003A1034" w:rsidRDefault="00A917F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4F699B" w:rsidRPr="007B58F9" w:rsidRDefault="00A917F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F699B" w:rsidRPr="00127D37" w:rsidRDefault="00A917F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917FB" w:rsidTr="000442D1">
        <w:tc>
          <w:tcPr>
            <w:tcW w:w="675" w:type="dxa"/>
          </w:tcPr>
          <w:p w:rsidR="00A917FB" w:rsidRDefault="00A917F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9" w:type="dxa"/>
          </w:tcPr>
          <w:p w:rsidR="00A917FB" w:rsidRDefault="00A917F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A917FB" w:rsidRDefault="00A917F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59" w:type="dxa"/>
          </w:tcPr>
          <w:p w:rsidR="00A917FB" w:rsidRDefault="00A917F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12 205</w:t>
            </w:r>
          </w:p>
        </w:tc>
        <w:tc>
          <w:tcPr>
            <w:tcW w:w="1701" w:type="dxa"/>
          </w:tcPr>
          <w:p w:rsidR="00A917FB" w:rsidRDefault="00E62C5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12 178</w:t>
            </w:r>
          </w:p>
        </w:tc>
        <w:tc>
          <w:tcPr>
            <w:tcW w:w="1134" w:type="dxa"/>
          </w:tcPr>
          <w:p w:rsidR="00A917FB" w:rsidRDefault="00E62C5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A917FB" w:rsidTr="000442D1">
        <w:tc>
          <w:tcPr>
            <w:tcW w:w="675" w:type="dxa"/>
          </w:tcPr>
          <w:p w:rsidR="00A917FB" w:rsidRDefault="00E62C5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89" w:type="dxa"/>
          </w:tcPr>
          <w:p w:rsidR="00A917FB" w:rsidRDefault="00E62C5C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средств, расходованных на реализацию программы, в расчете на 1 жителя муниципального образования</w:t>
            </w:r>
          </w:p>
        </w:tc>
        <w:tc>
          <w:tcPr>
            <w:tcW w:w="993" w:type="dxa"/>
          </w:tcPr>
          <w:p w:rsidR="00A917FB" w:rsidRDefault="00E62C5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559" w:type="dxa"/>
          </w:tcPr>
          <w:p w:rsidR="00A917FB" w:rsidRDefault="00E62C5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187,64</w:t>
            </w:r>
          </w:p>
        </w:tc>
        <w:tc>
          <w:tcPr>
            <w:tcW w:w="1701" w:type="dxa"/>
          </w:tcPr>
          <w:p w:rsidR="00A917FB" w:rsidRDefault="00E62C5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187,64</w:t>
            </w:r>
          </w:p>
        </w:tc>
        <w:tc>
          <w:tcPr>
            <w:tcW w:w="1134" w:type="dxa"/>
          </w:tcPr>
          <w:p w:rsidR="00A917FB" w:rsidRDefault="00E62C5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0442D1">
        <w:tc>
          <w:tcPr>
            <w:tcW w:w="675" w:type="dxa"/>
          </w:tcPr>
          <w:p w:rsidR="004F699B" w:rsidRDefault="004F699B" w:rsidP="00A917FB">
            <w:pPr>
              <w:rPr>
                <w:sz w:val="26"/>
                <w:szCs w:val="26"/>
              </w:rPr>
            </w:pPr>
          </w:p>
        </w:tc>
        <w:tc>
          <w:tcPr>
            <w:tcW w:w="3289" w:type="dxa"/>
          </w:tcPr>
          <w:p w:rsidR="004F699B" w:rsidRPr="00220858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 w:rsidRPr="00E62C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(среднее значение)</w:t>
            </w:r>
          </w:p>
        </w:tc>
        <w:tc>
          <w:tcPr>
            <w:tcW w:w="993" w:type="dxa"/>
          </w:tcPr>
          <w:p w:rsidR="004F699B" w:rsidRPr="00E62C5C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</w:tcPr>
          <w:p w:rsidR="004F699B" w:rsidRPr="00E62C5C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</w:tcPr>
          <w:p w:rsidR="004F699B" w:rsidRPr="00E62C5C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:rsidR="004F699B" w:rsidRDefault="00E62C5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</w:tbl>
    <w:p w:rsidR="004F699B" w:rsidRDefault="004F699B" w:rsidP="004F699B">
      <w:pPr>
        <w:jc w:val="both"/>
        <w:rPr>
          <w:sz w:val="26"/>
          <w:szCs w:val="26"/>
        </w:rPr>
      </w:pPr>
    </w:p>
    <w:p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>
        <w:rPr>
          <w:i/>
          <w:iCs/>
          <w:sz w:val="26"/>
          <w:szCs w:val="26"/>
        </w:rPr>
        <w:t xml:space="preserve"> программ:</w:t>
      </w:r>
    </w:p>
    <w:p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1843"/>
        <w:gridCol w:w="1418"/>
      </w:tblGrid>
      <w:tr w:rsidR="004F699B" w:rsidRPr="009304DC" w:rsidTr="002254DA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:rsidR="004F699B" w:rsidRPr="00EC45F6" w:rsidRDefault="004F699B" w:rsidP="002254DA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C45F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% Исполнения</w:t>
            </w:r>
          </w:p>
        </w:tc>
      </w:tr>
      <w:tr w:rsidR="004F699B" w:rsidRPr="009304DC" w:rsidTr="002254DA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24" w:type="dxa"/>
            <w:vAlign w:val="center"/>
          </w:tcPr>
          <w:p w:rsidR="004F699B" w:rsidRPr="00E62C5C" w:rsidRDefault="00E62C5C" w:rsidP="00E62C5C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62C5C">
              <w:rPr>
                <w:rFonts w:ascii="Times New Roman" w:hAnsi="Times New Roman"/>
                <w:b w:val="0"/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</w:t>
            </w:r>
            <w:r w:rsidR="00113D28">
              <w:rPr>
                <w:rFonts w:ascii="Times New Roman" w:hAnsi="Times New Roman"/>
                <w:b w:val="0"/>
                <w:bCs/>
                <w:sz w:val="26"/>
                <w:szCs w:val="26"/>
              </w:rPr>
              <w:t>/Целевая статья 4500000200, вид расхода 200</w:t>
            </w:r>
          </w:p>
        </w:tc>
        <w:tc>
          <w:tcPr>
            <w:tcW w:w="1843" w:type="dxa"/>
            <w:vAlign w:val="center"/>
          </w:tcPr>
          <w:p w:rsidR="004F699B" w:rsidRPr="00EC45F6" w:rsidRDefault="00EE0252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99B" w:rsidRPr="00EC45F6" w:rsidRDefault="007D05F3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99B" w:rsidRPr="00EC45F6" w:rsidRDefault="007758BA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E62C5C" w:rsidRPr="009304DC" w:rsidTr="002254DA">
        <w:trPr>
          <w:trHeight w:val="527"/>
        </w:trPr>
        <w:tc>
          <w:tcPr>
            <w:tcW w:w="710" w:type="dxa"/>
            <w:vAlign w:val="center"/>
          </w:tcPr>
          <w:p w:rsidR="00E62C5C" w:rsidRPr="00EC45F6" w:rsidRDefault="00E62C5C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24" w:type="dxa"/>
            <w:vAlign w:val="center"/>
          </w:tcPr>
          <w:p w:rsidR="00E62C5C" w:rsidRPr="00E62C5C" w:rsidRDefault="00E62C5C" w:rsidP="00E62C5C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62C5C">
              <w:rPr>
                <w:rFonts w:ascii="Times New Roman" w:hAnsi="Times New Roman"/>
                <w:b w:val="0"/>
                <w:bCs/>
                <w:sz w:val="26"/>
                <w:szCs w:val="26"/>
              </w:rPr>
              <w:t>Мероприятия, посвященные Дню Победы</w:t>
            </w:r>
            <w:r w:rsidR="00113D28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r w:rsidR="00C45BDA">
              <w:rPr>
                <w:rFonts w:ascii="Times New Roman" w:hAnsi="Times New Roman"/>
                <w:b w:val="0"/>
                <w:bCs/>
                <w:sz w:val="26"/>
                <w:szCs w:val="26"/>
              </w:rPr>
              <w:t>/</w:t>
            </w:r>
            <w:r w:rsidR="00113D28">
              <w:rPr>
                <w:rFonts w:ascii="Times New Roman" w:hAnsi="Times New Roman"/>
                <w:b w:val="0"/>
                <w:bCs/>
                <w:sz w:val="26"/>
                <w:szCs w:val="26"/>
              </w:rPr>
              <w:t>Целевая статья 4500000200, вид расхода 200</w:t>
            </w:r>
          </w:p>
        </w:tc>
        <w:tc>
          <w:tcPr>
            <w:tcW w:w="1843" w:type="dxa"/>
            <w:vAlign w:val="center"/>
          </w:tcPr>
          <w:p w:rsidR="00E62C5C" w:rsidRPr="00EC45F6" w:rsidRDefault="00EE0252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5 469,3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C5C" w:rsidRPr="00EC45F6" w:rsidRDefault="007D05F3" w:rsidP="002254DA">
            <w:pPr>
              <w:jc w:val="center"/>
              <w:rPr>
                <w:bCs/>
                <w:sz w:val="26"/>
                <w:szCs w:val="26"/>
              </w:rPr>
            </w:pPr>
            <w:r w:rsidRPr="00937EF8">
              <w:rPr>
                <w:bCs/>
                <w:color w:val="000000" w:themeColor="text1"/>
                <w:sz w:val="26"/>
                <w:szCs w:val="26"/>
              </w:rPr>
              <w:t>4 749,6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2C5C" w:rsidRPr="00EC45F6" w:rsidRDefault="007758BA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86,8</w:t>
            </w:r>
          </w:p>
        </w:tc>
      </w:tr>
      <w:tr w:rsidR="00E62C5C" w:rsidRPr="009304DC" w:rsidTr="002254DA">
        <w:trPr>
          <w:trHeight w:val="527"/>
        </w:trPr>
        <w:tc>
          <w:tcPr>
            <w:tcW w:w="710" w:type="dxa"/>
            <w:vAlign w:val="center"/>
          </w:tcPr>
          <w:p w:rsidR="00E62C5C" w:rsidRPr="00EC45F6" w:rsidRDefault="00E62C5C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24" w:type="dxa"/>
            <w:vAlign w:val="center"/>
          </w:tcPr>
          <w:p w:rsidR="00E62C5C" w:rsidRPr="00E62C5C" w:rsidRDefault="00E62C5C" w:rsidP="00E62C5C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62C5C">
              <w:rPr>
                <w:rFonts w:ascii="Times New Roman" w:hAnsi="Times New Roman"/>
                <w:b w:val="0"/>
                <w:bCs/>
                <w:sz w:val="26"/>
                <w:szCs w:val="26"/>
              </w:rPr>
              <w:t>Мероприятие, посвященное Дню Медика</w:t>
            </w:r>
            <w:r w:rsidR="00113D28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r w:rsidR="00C45BDA">
              <w:rPr>
                <w:rFonts w:ascii="Times New Roman" w:hAnsi="Times New Roman"/>
                <w:b w:val="0"/>
                <w:bCs/>
                <w:sz w:val="26"/>
                <w:szCs w:val="26"/>
              </w:rPr>
              <w:t>/</w:t>
            </w:r>
            <w:r w:rsidR="00113D28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Целевая статья </w:t>
            </w:r>
            <w:r w:rsidR="00113D28">
              <w:rPr>
                <w:rFonts w:ascii="Times New Roman" w:hAnsi="Times New Roman"/>
                <w:b w:val="0"/>
                <w:bCs/>
                <w:sz w:val="26"/>
                <w:szCs w:val="26"/>
              </w:rPr>
              <w:lastRenderedPageBreak/>
              <w:t>4500000200, вид расхода 200</w:t>
            </w:r>
          </w:p>
        </w:tc>
        <w:tc>
          <w:tcPr>
            <w:tcW w:w="1843" w:type="dxa"/>
            <w:vAlign w:val="center"/>
          </w:tcPr>
          <w:p w:rsidR="00E62C5C" w:rsidRPr="00EC45F6" w:rsidRDefault="00EE0252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C5C" w:rsidRPr="00EC45F6" w:rsidRDefault="007D05F3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2C5C" w:rsidRPr="00EC45F6" w:rsidRDefault="007758BA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E62C5C" w:rsidRPr="009304DC" w:rsidTr="002254DA">
        <w:trPr>
          <w:trHeight w:val="527"/>
        </w:trPr>
        <w:tc>
          <w:tcPr>
            <w:tcW w:w="710" w:type="dxa"/>
            <w:vAlign w:val="center"/>
          </w:tcPr>
          <w:p w:rsidR="00E62C5C" w:rsidRPr="00EC45F6" w:rsidRDefault="00E62C5C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924" w:type="dxa"/>
            <w:vAlign w:val="center"/>
          </w:tcPr>
          <w:p w:rsidR="00E62C5C" w:rsidRPr="00E62C5C" w:rsidRDefault="00E62C5C" w:rsidP="00E62C5C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62C5C">
              <w:rPr>
                <w:rFonts w:ascii="Times New Roman" w:hAnsi="Times New Roman"/>
                <w:b w:val="0"/>
                <w:bCs/>
                <w:sz w:val="26"/>
                <w:szCs w:val="26"/>
              </w:rPr>
              <w:t>Мероприятия, посвященные Дню выпускника</w:t>
            </w:r>
            <w:r w:rsidR="00113D28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r w:rsidR="00C45BDA">
              <w:rPr>
                <w:rFonts w:ascii="Times New Roman" w:hAnsi="Times New Roman"/>
                <w:b w:val="0"/>
                <w:bCs/>
                <w:sz w:val="26"/>
                <w:szCs w:val="26"/>
              </w:rPr>
              <w:t>/</w:t>
            </w:r>
            <w:r w:rsidR="00113D28">
              <w:rPr>
                <w:rFonts w:ascii="Times New Roman" w:hAnsi="Times New Roman"/>
                <w:b w:val="0"/>
                <w:bCs/>
                <w:sz w:val="26"/>
                <w:szCs w:val="26"/>
              </w:rPr>
              <w:t>Целевая статья 4500000200, вид расхода 200</w:t>
            </w:r>
          </w:p>
        </w:tc>
        <w:tc>
          <w:tcPr>
            <w:tcW w:w="1843" w:type="dxa"/>
            <w:vAlign w:val="center"/>
          </w:tcPr>
          <w:p w:rsidR="00E62C5C" w:rsidRPr="00EC45F6" w:rsidRDefault="00EE0252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C5C" w:rsidRPr="00EC45F6" w:rsidRDefault="007D05F3" w:rsidP="002254DA">
            <w:pPr>
              <w:jc w:val="center"/>
              <w:rPr>
                <w:bCs/>
                <w:sz w:val="26"/>
                <w:szCs w:val="26"/>
              </w:rPr>
            </w:pPr>
            <w:r w:rsidRPr="00937EF8">
              <w:rPr>
                <w:bCs/>
                <w:color w:val="000000" w:themeColor="text1"/>
                <w:sz w:val="26"/>
                <w:szCs w:val="26"/>
              </w:rPr>
              <w:t>522,9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2C5C" w:rsidRPr="00EC45F6" w:rsidRDefault="007758BA" w:rsidP="00C45B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</w:t>
            </w:r>
            <w:r w:rsidR="00C45BDA">
              <w:rPr>
                <w:bCs/>
                <w:sz w:val="26"/>
                <w:szCs w:val="26"/>
              </w:rPr>
              <w:t>4</w:t>
            </w:r>
          </w:p>
        </w:tc>
      </w:tr>
      <w:tr w:rsidR="00E62C5C" w:rsidRPr="009304DC" w:rsidTr="002254DA">
        <w:trPr>
          <w:trHeight w:val="527"/>
        </w:trPr>
        <w:tc>
          <w:tcPr>
            <w:tcW w:w="710" w:type="dxa"/>
            <w:vAlign w:val="center"/>
          </w:tcPr>
          <w:p w:rsidR="00E62C5C" w:rsidRPr="00EC45F6" w:rsidRDefault="00E62C5C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924" w:type="dxa"/>
            <w:vAlign w:val="center"/>
          </w:tcPr>
          <w:p w:rsidR="00E54B3E" w:rsidRDefault="00E62C5C" w:rsidP="00E62C5C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62C5C">
              <w:rPr>
                <w:rFonts w:ascii="Times New Roman" w:hAnsi="Times New Roman"/>
                <w:b w:val="0"/>
                <w:bCs/>
                <w:sz w:val="26"/>
                <w:szCs w:val="26"/>
              </w:rPr>
              <w:t>Мероприятие,</w:t>
            </w:r>
          </w:p>
          <w:p w:rsidR="00E62C5C" w:rsidRPr="00E62C5C" w:rsidRDefault="00E62C5C" w:rsidP="00E62C5C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62C5C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посвященное Дню Знаний</w:t>
            </w:r>
            <w:r w:rsidR="00113D28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Целевая статья 4500000200, вид расхода 200</w:t>
            </w:r>
          </w:p>
        </w:tc>
        <w:tc>
          <w:tcPr>
            <w:tcW w:w="1843" w:type="dxa"/>
            <w:vAlign w:val="center"/>
          </w:tcPr>
          <w:p w:rsidR="00E62C5C" w:rsidRPr="00EC45F6" w:rsidRDefault="00EE0252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1 000,0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C5C" w:rsidRPr="00EC45F6" w:rsidRDefault="007D05F3" w:rsidP="002254DA">
            <w:pPr>
              <w:jc w:val="center"/>
              <w:rPr>
                <w:bCs/>
                <w:sz w:val="26"/>
                <w:szCs w:val="26"/>
              </w:rPr>
            </w:pPr>
            <w:r w:rsidRPr="00937EF8">
              <w:rPr>
                <w:bCs/>
                <w:color w:val="000000" w:themeColor="text1"/>
                <w:sz w:val="26"/>
                <w:szCs w:val="26"/>
              </w:rPr>
              <w:t>849,0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2C5C" w:rsidRPr="00EC45F6" w:rsidRDefault="007758BA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84,9</w:t>
            </w:r>
          </w:p>
        </w:tc>
      </w:tr>
      <w:tr w:rsidR="00E62C5C" w:rsidRPr="009304DC" w:rsidTr="002254DA">
        <w:trPr>
          <w:trHeight w:val="527"/>
        </w:trPr>
        <w:tc>
          <w:tcPr>
            <w:tcW w:w="710" w:type="dxa"/>
            <w:vAlign w:val="center"/>
          </w:tcPr>
          <w:p w:rsidR="00E62C5C" w:rsidRPr="00EC45F6" w:rsidRDefault="00E62C5C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924" w:type="dxa"/>
            <w:vAlign w:val="center"/>
          </w:tcPr>
          <w:p w:rsidR="00E62C5C" w:rsidRPr="00E62C5C" w:rsidRDefault="00E62C5C" w:rsidP="00C45BDA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E62C5C">
              <w:rPr>
                <w:bCs/>
                <w:sz w:val="26"/>
                <w:szCs w:val="26"/>
              </w:rPr>
              <w:t>Мероприятие, посвященное Дню Молодежи</w:t>
            </w:r>
            <w:r w:rsidR="00113D28">
              <w:rPr>
                <w:bCs/>
                <w:sz w:val="26"/>
                <w:szCs w:val="26"/>
              </w:rPr>
              <w:t xml:space="preserve"> </w:t>
            </w:r>
            <w:r w:rsidR="00C45BDA">
              <w:rPr>
                <w:bCs/>
                <w:sz w:val="26"/>
                <w:szCs w:val="26"/>
              </w:rPr>
              <w:t>/</w:t>
            </w:r>
            <w:r w:rsidR="00113D28" w:rsidRPr="00C45BDA">
              <w:rPr>
                <w:bCs/>
                <w:sz w:val="26"/>
                <w:szCs w:val="26"/>
              </w:rPr>
              <w:t>Целевая статья 4500000200, вид расхода 200</w:t>
            </w:r>
          </w:p>
        </w:tc>
        <w:tc>
          <w:tcPr>
            <w:tcW w:w="1843" w:type="dxa"/>
            <w:vAlign w:val="center"/>
          </w:tcPr>
          <w:p w:rsidR="00E62C5C" w:rsidRPr="00EC45F6" w:rsidRDefault="00EE0252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2 003,4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C5C" w:rsidRPr="00EC45F6" w:rsidRDefault="007D05F3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2C5C" w:rsidRPr="00EC45F6" w:rsidRDefault="007758BA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E62C5C" w:rsidRPr="009304DC" w:rsidTr="002254DA">
        <w:trPr>
          <w:trHeight w:val="527"/>
        </w:trPr>
        <w:tc>
          <w:tcPr>
            <w:tcW w:w="710" w:type="dxa"/>
            <w:vAlign w:val="center"/>
          </w:tcPr>
          <w:p w:rsidR="00E62C5C" w:rsidRPr="00EC45F6" w:rsidRDefault="00E62C5C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924" w:type="dxa"/>
            <w:vAlign w:val="center"/>
          </w:tcPr>
          <w:p w:rsidR="00E62C5C" w:rsidRPr="00E62C5C" w:rsidRDefault="00E62C5C" w:rsidP="00E62C5C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62C5C">
              <w:rPr>
                <w:rFonts w:ascii="Times New Roman" w:hAnsi="Times New Roman"/>
                <w:b w:val="0"/>
                <w:bCs/>
                <w:sz w:val="26"/>
                <w:szCs w:val="26"/>
              </w:rPr>
              <w:t>Мероприятия, посвященные Новому Году</w:t>
            </w:r>
            <w:r w:rsidR="00C45BDA">
              <w:rPr>
                <w:rFonts w:ascii="Times New Roman" w:hAnsi="Times New Roman"/>
                <w:b w:val="0"/>
                <w:bCs/>
                <w:sz w:val="26"/>
                <w:szCs w:val="26"/>
              </w:rPr>
              <w:t>/ Целевая статья 4500000200, вид расхода 200</w:t>
            </w:r>
          </w:p>
        </w:tc>
        <w:tc>
          <w:tcPr>
            <w:tcW w:w="1843" w:type="dxa"/>
            <w:vAlign w:val="center"/>
          </w:tcPr>
          <w:p w:rsidR="00E62C5C" w:rsidRPr="00EC45F6" w:rsidRDefault="00EE0252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5 378,8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C5C" w:rsidRPr="00EC45F6" w:rsidRDefault="007D05F3" w:rsidP="002254DA">
            <w:pPr>
              <w:jc w:val="center"/>
              <w:rPr>
                <w:bCs/>
                <w:sz w:val="26"/>
                <w:szCs w:val="26"/>
              </w:rPr>
            </w:pPr>
            <w:r w:rsidRPr="00937EF8">
              <w:rPr>
                <w:bCs/>
                <w:color w:val="000000" w:themeColor="text1"/>
                <w:sz w:val="26"/>
                <w:szCs w:val="26"/>
              </w:rPr>
              <w:t>2 187,0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2C5C" w:rsidRPr="00EC45F6" w:rsidRDefault="007758BA" w:rsidP="00C45B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</w:t>
            </w:r>
            <w:r w:rsidR="00C45BDA">
              <w:rPr>
                <w:bCs/>
                <w:sz w:val="26"/>
                <w:szCs w:val="26"/>
              </w:rPr>
              <w:t>7</w:t>
            </w:r>
          </w:p>
        </w:tc>
      </w:tr>
      <w:tr w:rsidR="00E62C5C" w:rsidRPr="009304DC" w:rsidTr="002254DA">
        <w:trPr>
          <w:trHeight w:val="527"/>
        </w:trPr>
        <w:tc>
          <w:tcPr>
            <w:tcW w:w="710" w:type="dxa"/>
            <w:vAlign w:val="center"/>
          </w:tcPr>
          <w:p w:rsidR="00E62C5C" w:rsidRPr="00EC45F6" w:rsidRDefault="00E62C5C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924" w:type="dxa"/>
            <w:vAlign w:val="center"/>
          </w:tcPr>
          <w:p w:rsidR="00E62C5C" w:rsidRPr="00E62C5C" w:rsidRDefault="00E62C5C" w:rsidP="00E62C5C">
            <w:pPr>
              <w:spacing w:line="256" w:lineRule="auto"/>
              <w:rPr>
                <w:sz w:val="26"/>
                <w:szCs w:val="26"/>
              </w:rPr>
            </w:pPr>
            <w:r w:rsidRPr="00E62C5C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:rsidR="00E62C5C" w:rsidRPr="00E62C5C" w:rsidRDefault="00E62C5C" w:rsidP="00E62C5C">
            <w:pPr>
              <w:spacing w:line="256" w:lineRule="auto"/>
              <w:rPr>
                <w:sz w:val="26"/>
                <w:szCs w:val="26"/>
              </w:rPr>
            </w:pPr>
            <w:r w:rsidRPr="00E62C5C">
              <w:rPr>
                <w:sz w:val="26"/>
                <w:szCs w:val="26"/>
              </w:rPr>
              <w:t>- вручение памятных подарков, цветочной продукции</w:t>
            </w:r>
          </w:p>
          <w:p w:rsidR="00E62C5C" w:rsidRDefault="00E62C5C" w:rsidP="00E62C5C">
            <w:pPr>
              <w:spacing w:line="256" w:lineRule="auto"/>
              <w:rPr>
                <w:sz w:val="26"/>
                <w:szCs w:val="26"/>
              </w:rPr>
            </w:pPr>
            <w:r w:rsidRPr="00E62C5C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  <w:p w:rsidR="00113D28" w:rsidRPr="00E62C5C" w:rsidRDefault="00113D28" w:rsidP="00113D28">
            <w:pPr>
              <w:spacing w:line="256" w:lineRule="auto"/>
              <w:rPr>
                <w:sz w:val="26"/>
                <w:szCs w:val="26"/>
              </w:rPr>
            </w:pPr>
            <w:r w:rsidRPr="00E62C5C">
              <w:rPr>
                <w:sz w:val="26"/>
                <w:szCs w:val="26"/>
              </w:rPr>
              <w:t>- вручение памятных подарков, цветочной продукции</w:t>
            </w:r>
            <w:r w:rsidR="00C45BDA">
              <w:rPr>
                <w:sz w:val="26"/>
                <w:szCs w:val="26"/>
              </w:rPr>
              <w:t>/</w:t>
            </w:r>
            <w:r w:rsidR="00C45BDA">
              <w:rPr>
                <w:b/>
                <w:bCs/>
                <w:sz w:val="26"/>
                <w:szCs w:val="26"/>
              </w:rPr>
              <w:t xml:space="preserve"> </w:t>
            </w:r>
            <w:r w:rsidR="00C45BDA" w:rsidRPr="00C45BDA">
              <w:rPr>
                <w:bCs/>
                <w:sz w:val="26"/>
                <w:szCs w:val="26"/>
              </w:rPr>
              <w:t>Целевая статья 4500000200, вид расхода 200</w:t>
            </w:r>
          </w:p>
        </w:tc>
        <w:tc>
          <w:tcPr>
            <w:tcW w:w="1843" w:type="dxa"/>
            <w:vAlign w:val="center"/>
          </w:tcPr>
          <w:p w:rsidR="00E62C5C" w:rsidRPr="00EC45F6" w:rsidRDefault="00EE0252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C5C" w:rsidRPr="00EC45F6" w:rsidRDefault="007D05F3" w:rsidP="002254DA">
            <w:pPr>
              <w:jc w:val="center"/>
              <w:rPr>
                <w:bCs/>
                <w:sz w:val="26"/>
                <w:szCs w:val="26"/>
              </w:rPr>
            </w:pPr>
            <w:r w:rsidRPr="00937EF8">
              <w:rPr>
                <w:bCs/>
                <w:color w:val="000000" w:themeColor="text1"/>
                <w:sz w:val="26"/>
                <w:szCs w:val="26"/>
              </w:rPr>
              <w:t>514,3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2C5C" w:rsidRPr="00EC45F6" w:rsidRDefault="007758BA" w:rsidP="00C45B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64,</w:t>
            </w:r>
            <w:r w:rsidR="00C45BDA">
              <w:rPr>
                <w:bCs/>
                <w:sz w:val="26"/>
                <w:szCs w:val="26"/>
              </w:rPr>
              <w:t>4</w:t>
            </w:r>
          </w:p>
        </w:tc>
      </w:tr>
      <w:tr w:rsidR="00E62C5C" w:rsidRPr="009304DC" w:rsidTr="002254DA">
        <w:trPr>
          <w:trHeight w:val="527"/>
        </w:trPr>
        <w:tc>
          <w:tcPr>
            <w:tcW w:w="710" w:type="dxa"/>
            <w:vAlign w:val="center"/>
          </w:tcPr>
          <w:p w:rsidR="00E62C5C" w:rsidRPr="00EC45F6" w:rsidRDefault="00E62C5C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924" w:type="dxa"/>
            <w:vAlign w:val="center"/>
          </w:tcPr>
          <w:p w:rsidR="00E62C5C" w:rsidRPr="00E62C5C" w:rsidRDefault="00E62C5C" w:rsidP="00E62C5C">
            <w:pPr>
              <w:spacing w:line="256" w:lineRule="auto"/>
              <w:rPr>
                <w:sz w:val="26"/>
                <w:szCs w:val="26"/>
              </w:rPr>
            </w:pPr>
            <w:r w:rsidRPr="00E62C5C">
              <w:rPr>
                <w:sz w:val="26"/>
                <w:szCs w:val="26"/>
              </w:rPr>
              <w:t>Цветочная продукция</w:t>
            </w:r>
          </w:p>
          <w:p w:rsidR="00E62C5C" w:rsidRPr="00E62C5C" w:rsidRDefault="00E62C5C" w:rsidP="00E62C5C">
            <w:pPr>
              <w:spacing w:line="256" w:lineRule="auto"/>
              <w:rPr>
                <w:sz w:val="26"/>
                <w:szCs w:val="26"/>
              </w:rPr>
            </w:pPr>
            <w:r w:rsidRPr="00E62C5C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  <w:r w:rsidR="00C45BDA">
              <w:rPr>
                <w:sz w:val="26"/>
                <w:szCs w:val="26"/>
              </w:rPr>
              <w:t>/</w:t>
            </w:r>
            <w:r w:rsidR="00C45BDA">
              <w:rPr>
                <w:b/>
                <w:bCs/>
                <w:sz w:val="26"/>
                <w:szCs w:val="26"/>
              </w:rPr>
              <w:t xml:space="preserve"> </w:t>
            </w:r>
            <w:r w:rsidR="00C45BDA" w:rsidRPr="00C45BDA">
              <w:rPr>
                <w:bCs/>
                <w:sz w:val="26"/>
                <w:szCs w:val="26"/>
              </w:rPr>
              <w:t>Целевая статья 4500000200, вид расхода 200</w:t>
            </w:r>
          </w:p>
        </w:tc>
        <w:tc>
          <w:tcPr>
            <w:tcW w:w="1843" w:type="dxa"/>
            <w:vAlign w:val="center"/>
          </w:tcPr>
          <w:p w:rsidR="00E62C5C" w:rsidRPr="00EC45F6" w:rsidRDefault="00EE0252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C5C" w:rsidRPr="00EC45F6" w:rsidRDefault="007D05F3" w:rsidP="002254DA">
            <w:pPr>
              <w:jc w:val="center"/>
              <w:rPr>
                <w:bCs/>
                <w:sz w:val="26"/>
                <w:szCs w:val="26"/>
              </w:rPr>
            </w:pPr>
            <w:r w:rsidRPr="00937EF8">
              <w:rPr>
                <w:bCs/>
                <w:color w:val="000000" w:themeColor="text1"/>
                <w:sz w:val="26"/>
                <w:szCs w:val="26"/>
              </w:rPr>
              <w:t>20,3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2C5C" w:rsidRPr="00EC45F6" w:rsidRDefault="007758BA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15,6</w:t>
            </w:r>
          </w:p>
        </w:tc>
      </w:tr>
      <w:tr w:rsidR="004F699B" w:rsidRPr="009304DC" w:rsidTr="002254DA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E62C5C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3924" w:type="dxa"/>
            <w:vAlign w:val="center"/>
          </w:tcPr>
          <w:p w:rsidR="004F699B" w:rsidRPr="00E62C5C" w:rsidRDefault="004F699B" w:rsidP="00E62C5C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62C5C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ИТОГО (среднее значение)</w:t>
            </w:r>
          </w:p>
        </w:tc>
        <w:tc>
          <w:tcPr>
            <w:tcW w:w="1843" w:type="dxa"/>
            <w:vAlign w:val="center"/>
          </w:tcPr>
          <w:p w:rsidR="004F699B" w:rsidRPr="007D05F3" w:rsidRDefault="007D05F3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16 018,3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99B" w:rsidRPr="00EC45F6" w:rsidRDefault="007D05F3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11 283,9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99B" w:rsidRPr="00EC45F6" w:rsidRDefault="00C45BDA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70,4</w:t>
            </w:r>
          </w:p>
        </w:tc>
      </w:tr>
    </w:tbl>
    <w:p w:rsidR="004F699B" w:rsidRDefault="004F699B" w:rsidP="00494F13">
      <w:pPr>
        <w:rPr>
          <w:i/>
          <w:iCs/>
          <w:sz w:val="26"/>
          <w:szCs w:val="26"/>
        </w:rPr>
      </w:pPr>
    </w:p>
    <w:p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</w:p>
    <w:p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ия</w:t>
      </w:r>
      <w:r w:rsidRPr="000F3027">
        <w:rPr>
          <w:sz w:val="26"/>
          <w:szCs w:val="26"/>
        </w:rPr>
        <w:t xml:space="preserve"> программы соответству</w:t>
      </w:r>
      <w:r w:rsidR="00E54B3E">
        <w:rPr>
          <w:sz w:val="26"/>
          <w:szCs w:val="26"/>
        </w:rPr>
        <w:t>ют</w:t>
      </w:r>
      <w:r w:rsidRPr="000F3027">
        <w:rPr>
          <w:sz w:val="26"/>
          <w:szCs w:val="26"/>
        </w:rPr>
        <w:t xml:space="preserve">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 w:rsidR="00937EF8">
        <w:rPr>
          <w:sz w:val="26"/>
          <w:szCs w:val="26"/>
        </w:rPr>
        <w:t>их</w:t>
      </w:r>
      <w:r w:rsidRPr="000F3027">
        <w:rPr>
          <w:sz w:val="26"/>
          <w:szCs w:val="26"/>
        </w:rPr>
        <w:t xml:space="preserve"> с конкретным действием, результат реализации которого может быть измерен соответствующими количественными показателями.</w:t>
      </w:r>
    </w:p>
    <w:p w:rsidR="00207C55" w:rsidRPr="00937EF8" w:rsidRDefault="004F699B" w:rsidP="004F699B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  <w:r w:rsidRPr="00937EF8">
        <w:rPr>
          <w:color w:val="000000" w:themeColor="text1"/>
          <w:sz w:val="26"/>
          <w:szCs w:val="26"/>
        </w:rPr>
        <w:t>Факторов, негативно вли</w:t>
      </w:r>
      <w:r w:rsidR="00D448A5" w:rsidRPr="00937EF8">
        <w:rPr>
          <w:color w:val="000000" w:themeColor="text1"/>
          <w:sz w:val="26"/>
          <w:szCs w:val="26"/>
        </w:rPr>
        <w:t>яющих на реализацию программы</w:t>
      </w:r>
      <w:r w:rsidRPr="00937EF8">
        <w:rPr>
          <w:color w:val="000000" w:themeColor="text1"/>
          <w:sz w:val="26"/>
          <w:szCs w:val="26"/>
        </w:rPr>
        <w:t xml:space="preserve"> выявлено</w:t>
      </w:r>
      <w:r w:rsidR="00207C55" w:rsidRPr="00937EF8">
        <w:rPr>
          <w:color w:val="000000" w:themeColor="text1"/>
          <w:sz w:val="26"/>
          <w:szCs w:val="26"/>
        </w:rPr>
        <w:t>:</w:t>
      </w:r>
    </w:p>
    <w:p w:rsidR="004F699B" w:rsidRPr="00937EF8" w:rsidRDefault="00207C55" w:rsidP="004F699B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  <w:r w:rsidRPr="00937EF8">
        <w:rPr>
          <w:color w:val="000000" w:themeColor="text1"/>
          <w:sz w:val="26"/>
          <w:szCs w:val="26"/>
        </w:rPr>
        <w:t>1) Ограничения на проведение массовых мероприятий введенные в соответствии с Постановлением Правительства Санкт-Петербурга от 13.03.2020</w:t>
      </w:r>
      <w:r w:rsidR="00E54B3E" w:rsidRPr="00937EF8">
        <w:rPr>
          <w:color w:val="000000" w:themeColor="text1"/>
          <w:sz w:val="26"/>
          <w:szCs w:val="26"/>
        </w:rPr>
        <w:t xml:space="preserve">                     </w:t>
      </w:r>
      <w:r w:rsidRPr="00937EF8">
        <w:rPr>
          <w:color w:val="000000" w:themeColor="text1"/>
          <w:sz w:val="26"/>
          <w:szCs w:val="26"/>
        </w:rPr>
        <w:t xml:space="preserve"> </w:t>
      </w:r>
      <w:r w:rsidRPr="00937EF8">
        <w:rPr>
          <w:color w:val="000000" w:themeColor="text1"/>
          <w:sz w:val="26"/>
          <w:szCs w:val="26"/>
        </w:rPr>
        <w:lastRenderedPageBreak/>
        <w:t xml:space="preserve">№ 121 «О мерах по противодействию распространения в Санкт-Петербурге новой </w:t>
      </w:r>
      <w:proofErr w:type="spellStart"/>
      <w:r w:rsidRPr="00937EF8">
        <w:rPr>
          <w:color w:val="000000" w:themeColor="text1"/>
          <w:sz w:val="26"/>
          <w:szCs w:val="26"/>
        </w:rPr>
        <w:t>коронавирусной</w:t>
      </w:r>
      <w:proofErr w:type="spellEnd"/>
      <w:r w:rsidRPr="00937EF8">
        <w:rPr>
          <w:color w:val="000000" w:themeColor="text1"/>
          <w:sz w:val="26"/>
          <w:szCs w:val="26"/>
        </w:rPr>
        <w:t xml:space="preserve"> инфекции (</w:t>
      </w:r>
      <w:proofErr w:type="spellStart"/>
      <w:r w:rsidRPr="00937EF8">
        <w:rPr>
          <w:color w:val="000000" w:themeColor="text1"/>
          <w:sz w:val="26"/>
          <w:szCs w:val="26"/>
          <w:lang w:val="en-US"/>
        </w:rPr>
        <w:t>Covid</w:t>
      </w:r>
      <w:proofErr w:type="spellEnd"/>
      <w:r w:rsidRPr="00937EF8">
        <w:rPr>
          <w:color w:val="000000" w:themeColor="text1"/>
          <w:sz w:val="26"/>
          <w:szCs w:val="26"/>
        </w:rPr>
        <w:t xml:space="preserve">-19) со всеми изменениями и дополнениями. 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:rsidR="004F699B" w:rsidRPr="00DB17A1" w:rsidRDefault="00C853DE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4F699B" w:rsidTr="002254DA">
        <w:tc>
          <w:tcPr>
            <w:tcW w:w="704" w:type="dxa"/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:rsidR="004F699B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:rsidR="004F699B" w:rsidRPr="00DB17A1" w:rsidRDefault="00C45BDA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70,4</w:t>
            </w:r>
          </w:p>
        </w:tc>
      </w:tr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:rsidR="004F699B" w:rsidRDefault="00C45BDA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85,2</w:t>
            </w:r>
          </w:p>
          <w:p w:rsidR="004F699B" w:rsidRPr="00DB17A1" w:rsidRDefault="00F251DA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Оценка удовлетворительная </w:t>
            </w:r>
          </w:p>
        </w:tc>
      </w:tr>
    </w:tbl>
    <w:p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</w:t>
      </w:r>
      <w:r w:rsidR="00F251DA">
        <w:rPr>
          <w:sz w:val="26"/>
          <w:szCs w:val="26"/>
        </w:rPr>
        <w:t>результативности – 8</w:t>
      </w:r>
      <w:r w:rsidR="00C45BDA">
        <w:rPr>
          <w:sz w:val="26"/>
          <w:szCs w:val="26"/>
        </w:rPr>
        <w:t>5,2</w:t>
      </w:r>
      <w:r>
        <w:rPr>
          <w:sz w:val="26"/>
          <w:szCs w:val="26"/>
        </w:rPr>
        <w:t>%.</w:t>
      </w:r>
    </w:p>
    <w:p w:rsidR="004F699B" w:rsidRDefault="00F251DA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Оценка- удовлетворительная.</w:t>
      </w:r>
    </w:p>
    <w:p w:rsidR="008646A1" w:rsidRDefault="008646A1" w:rsidP="004F699B">
      <w:pPr>
        <w:ind w:firstLine="567"/>
        <w:rPr>
          <w:b/>
          <w:i/>
          <w:sz w:val="26"/>
          <w:szCs w:val="26"/>
        </w:rPr>
      </w:pPr>
    </w:p>
    <w:p w:rsidR="00C45BDA" w:rsidRPr="00C45BDA" w:rsidRDefault="00C45BDA" w:rsidP="004F699B">
      <w:pPr>
        <w:ind w:firstLine="567"/>
        <w:rPr>
          <w:b/>
          <w:i/>
          <w:sz w:val="26"/>
          <w:szCs w:val="26"/>
        </w:rPr>
      </w:pPr>
      <w:r w:rsidRPr="00C45BDA">
        <w:rPr>
          <w:b/>
          <w:i/>
          <w:sz w:val="26"/>
          <w:szCs w:val="26"/>
        </w:rPr>
        <w:t>Причины отклонений в полноте использования бюджетных ассигнований на выполнение мероприятий:</w:t>
      </w:r>
    </w:p>
    <w:p w:rsidR="007E6FD6" w:rsidRDefault="00C853DE" w:rsidP="005077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Фактичес</w:t>
      </w:r>
      <w:r w:rsidR="00C62A6E">
        <w:rPr>
          <w:sz w:val="26"/>
          <w:szCs w:val="26"/>
        </w:rPr>
        <w:t xml:space="preserve">кие потребность </w:t>
      </w:r>
      <w:r w:rsidR="00C45BDA">
        <w:rPr>
          <w:sz w:val="26"/>
          <w:szCs w:val="26"/>
        </w:rPr>
        <w:t xml:space="preserve">в бюджетных средствах </w:t>
      </w:r>
      <w:r w:rsidR="00C62A6E">
        <w:rPr>
          <w:sz w:val="26"/>
          <w:szCs w:val="26"/>
        </w:rPr>
        <w:t>для реализации п</w:t>
      </w:r>
      <w:r>
        <w:rPr>
          <w:sz w:val="26"/>
          <w:szCs w:val="26"/>
        </w:rPr>
        <w:t>рограммы состав</w:t>
      </w:r>
      <w:r w:rsidR="007E6FD6">
        <w:rPr>
          <w:sz w:val="26"/>
          <w:szCs w:val="26"/>
        </w:rPr>
        <w:t xml:space="preserve">ила </w:t>
      </w:r>
      <w:r w:rsidR="00C45BDA">
        <w:rPr>
          <w:sz w:val="26"/>
          <w:szCs w:val="26"/>
        </w:rPr>
        <w:t>11 283,9</w:t>
      </w:r>
      <w:r w:rsidR="00F251DA">
        <w:rPr>
          <w:sz w:val="26"/>
          <w:szCs w:val="26"/>
        </w:rPr>
        <w:t xml:space="preserve"> тыс. руб.</w:t>
      </w:r>
      <w:r w:rsidR="007E6FD6">
        <w:rPr>
          <w:sz w:val="26"/>
          <w:szCs w:val="26"/>
        </w:rPr>
        <w:t xml:space="preserve"> или 70,4% от утвержденных средств бюджетом МО. Это вызвано следующими причинами:</w:t>
      </w:r>
    </w:p>
    <w:p w:rsidR="007E6FD6" w:rsidRDefault="007E6FD6" w:rsidP="005077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результатам определения исполнителей мероприятий конкурентным способом образовалась экономия </w:t>
      </w:r>
      <w:r w:rsidR="00507796">
        <w:rPr>
          <w:sz w:val="26"/>
          <w:szCs w:val="26"/>
        </w:rPr>
        <w:t>средств в</w:t>
      </w:r>
      <w:r>
        <w:rPr>
          <w:sz w:val="26"/>
          <w:szCs w:val="26"/>
        </w:rPr>
        <w:t xml:space="preserve"> размере 680,3 тыс. рублей;</w:t>
      </w:r>
    </w:p>
    <w:p w:rsidR="008646A1" w:rsidRDefault="00507796" w:rsidP="008646A1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в связи с эпидемиологической ситуацией в Санкт-Петербурге был отменен ряд запланированных мероприятий </w:t>
      </w:r>
      <w:r w:rsidRPr="00937EF8">
        <w:rPr>
          <w:color w:val="000000" w:themeColor="text1"/>
          <w:sz w:val="26"/>
          <w:szCs w:val="26"/>
        </w:rPr>
        <w:t>таких как:</w:t>
      </w:r>
      <w:r w:rsidR="008646A1">
        <w:rPr>
          <w:color w:val="000000" w:themeColor="text1"/>
          <w:sz w:val="26"/>
          <w:szCs w:val="26"/>
        </w:rPr>
        <w:t xml:space="preserve"> </w:t>
      </w:r>
    </w:p>
    <w:p w:rsidR="00507796" w:rsidRPr="008646A1" w:rsidRDefault="008646A1" w:rsidP="008646A1">
      <w:pPr>
        <w:pStyle w:val="a3"/>
        <w:numPr>
          <w:ilvl w:val="0"/>
          <w:numId w:val="4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8646A1">
        <w:rPr>
          <w:color w:val="000000" w:themeColor="text1"/>
          <w:sz w:val="26"/>
          <w:szCs w:val="26"/>
        </w:rPr>
        <w:t>м</w:t>
      </w:r>
      <w:r w:rsidR="008E5BC6" w:rsidRPr="008646A1">
        <w:rPr>
          <w:color w:val="000000" w:themeColor="text1"/>
          <w:sz w:val="26"/>
          <w:szCs w:val="26"/>
        </w:rPr>
        <w:t>ассовые гуляния</w:t>
      </w:r>
      <w:r w:rsidR="00376D47" w:rsidRPr="008646A1">
        <w:rPr>
          <w:color w:val="000000" w:themeColor="text1"/>
          <w:sz w:val="26"/>
          <w:szCs w:val="26"/>
        </w:rPr>
        <w:t>,</w:t>
      </w:r>
      <w:r w:rsidR="008E5BC6" w:rsidRPr="008646A1">
        <w:rPr>
          <w:color w:val="000000" w:themeColor="text1"/>
          <w:sz w:val="26"/>
          <w:szCs w:val="26"/>
        </w:rPr>
        <w:t xml:space="preserve"> приуроченные к Новогодним праздникам</w:t>
      </w:r>
      <w:r>
        <w:rPr>
          <w:color w:val="000000" w:themeColor="text1"/>
          <w:sz w:val="26"/>
          <w:szCs w:val="26"/>
        </w:rPr>
        <w:t>;</w:t>
      </w:r>
    </w:p>
    <w:p w:rsidR="00D448A5" w:rsidRPr="008646A1" w:rsidRDefault="008646A1" w:rsidP="008646A1">
      <w:pPr>
        <w:pStyle w:val="a3"/>
        <w:numPr>
          <w:ilvl w:val="0"/>
          <w:numId w:val="4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8646A1">
        <w:rPr>
          <w:color w:val="000000" w:themeColor="text1"/>
          <w:sz w:val="26"/>
          <w:szCs w:val="26"/>
        </w:rPr>
        <w:t>п</w:t>
      </w:r>
      <w:r w:rsidR="00376D47" w:rsidRPr="008646A1">
        <w:rPr>
          <w:color w:val="000000" w:themeColor="text1"/>
          <w:sz w:val="26"/>
          <w:szCs w:val="26"/>
        </w:rPr>
        <w:t>роведение массового уличного гуляния «Помним гордимся»,</w:t>
      </w:r>
      <w:r w:rsidR="00D448A5" w:rsidRPr="008646A1">
        <w:rPr>
          <w:color w:val="000000" w:themeColor="text1"/>
          <w:sz w:val="26"/>
          <w:szCs w:val="26"/>
        </w:rPr>
        <w:t xml:space="preserve"> </w:t>
      </w:r>
      <w:r w:rsidR="00376D47" w:rsidRPr="008646A1">
        <w:rPr>
          <w:color w:val="000000" w:themeColor="text1"/>
          <w:sz w:val="26"/>
          <w:szCs w:val="26"/>
        </w:rPr>
        <w:t>приуроченного празднованию Дню Победы советского народа в Великой Отеч</w:t>
      </w:r>
      <w:r>
        <w:rPr>
          <w:color w:val="000000" w:themeColor="text1"/>
          <w:sz w:val="26"/>
          <w:szCs w:val="26"/>
        </w:rPr>
        <w:t>ественной войне 1941-1945 годов;</w:t>
      </w:r>
    </w:p>
    <w:p w:rsidR="00E54B3E" w:rsidRPr="008646A1" w:rsidRDefault="008646A1" w:rsidP="008646A1">
      <w:pPr>
        <w:pStyle w:val="a3"/>
        <w:numPr>
          <w:ilvl w:val="0"/>
          <w:numId w:val="4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8646A1">
        <w:rPr>
          <w:color w:val="000000" w:themeColor="text1"/>
          <w:sz w:val="26"/>
          <w:szCs w:val="26"/>
        </w:rPr>
        <w:t>в</w:t>
      </w:r>
      <w:r w:rsidR="00E54B3E" w:rsidRPr="008646A1">
        <w:rPr>
          <w:color w:val="000000" w:themeColor="text1"/>
          <w:sz w:val="26"/>
          <w:szCs w:val="26"/>
        </w:rPr>
        <w:t xml:space="preserve">ручение цветочной продукции в рамках запланированных мероприятий жителям МО Светлановское. </w:t>
      </w:r>
    </w:p>
    <w:p w:rsidR="004F699B" w:rsidRDefault="00F251DA" w:rsidP="005077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Муниципальный С</w:t>
      </w:r>
      <w:r w:rsidR="00C853DE">
        <w:rPr>
          <w:sz w:val="26"/>
          <w:szCs w:val="26"/>
        </w:rPr>
        <w:t xml:space="preserve">овет </w:t>
      </w:r>
      <w:r w:rsidR="00507796">
        <w:rPr>
          <w:sz w:val="26"/>
          <w:szCs w:val="26"/>
        </w:rPr>
        <w:t>МО</w:t>
      </w:r>
      <w:r w:rsidR="00C853DE">
        <w:rPr>
          <w:sz w:val="26"/>
          <w:szCs w:val="26"/>
        </w:rPr>
        <w:t xml:space="preserve"> Светлановское были направленны предложения о внесении изменений в </w:t>
      </w:r>
      <w:r w:rsidR="00507796">
        <w:rPr>
          <w:sz w:val="26"/>
          <w:szCs w:val="26"/>
        </w:rPr>
        <w:t>б</w:t>
      </w:r>
      <w:r w:rsidR="00C853DE">
        <w:rPr>
          <w:sz w:val="26"/>
          <w:szCs w:val="26"/>
        </w:rPr>
        <w:t xml:space="preserve">юджет МО Светлановское о сокращении расходов по </w:t>
      </w:r>
      <w:r>
        <w:rPr>
          <w:sz w:val="26"/>
          <w:szCs w:val="26"/>
        </w:rPr>
        <w:t>программе. До конца года изменения</w:t>
      </w:r>
      <w:r w:rsidR="00C62A6E">
        <w:rPr>
          <w:sz w:val="26"/>
          <w:szCs w:val="26"/>
        </w:rPr>
        <w:t xml:space="preserve"> в </w:t>
      </w:r>
      <w:r w:rsidR="00507796">
        <w:rPr>
          <w:sz w:val="26"/>
          <w:szCs w:val="26"/>
        </w:rPr>
        <w:t>б</w:t>
      </w:r>
      <w:r w:rsidR="00C62A6E">
        <w:rPr>
          <w:sz w:val="26"/>
          <w:szCs w:val="26"/>
        </w:rPr>
        <w:t xml:space="preserve">юджет МО Светлановское </w:t>
      </w:r>
      <w:r>
        <w:rPr>
          <w:sz w:val="26"/>
          <w:szCs w:val="26"/>
        </w:rPr>
        <w:t>небыли внесены</w:t>
      </w:r>
      <w:r w:rsidR="00C62A6E">
        <w:rPr>
          <w:sz w:val="26"/>
          <w:szCs w:val="26"/>
        </w:rPr>
        <w:t>,</w:t>
      </w:r>
      <w:r>
        <w:rPr>
          <w:sz w:val="26"/>
          <w:szCs w:val="26"/>
        </w:rPr>
        <w:t xml:space="preserve"> в связи с чем внесение изме</w:t>
      </w:r>
      <w:r w:rsidR="00C62A6E">
        <w:rPr>
          <w:sz w:val="26"/>
          <w:szCs w:val="26"/>
        </w:rPr>
        <w:t>нений в п</w:t>
      </w:r>
      <w:r>
        <w:rPr>
          <w:sz w:val="26"/>
          <w:szCs w:val="26"/>
        </w:rPr>
        <w:t>рограмму</w:t>
      </w:r>
      <w:r w:rsidR="00507796">
        <w:rPr>
          <w:sz w:val="26"/>
          <w:szCs w:val="26"/>
        </w:rPr>
        <w:t xml:space="preserve"> по сокращению бюджетных средств</w:t>
      </w:r>
      <w:r>
        <w:rPr>
          <w:sz w:val="26"/>
          <w:szCs w:val="26"/>
        </w:rPr>
        <w:t xml:space="preserve"> не представлялось возможным</w:t>
      </w:r>
      <w:r w:rsidR="00C853DE">
        <w:rPr>
          <w:sz w:val="26"/>
          <w:szCs w:val="26"/>
        </w:rPr>
        <w:t xml:space="preserve">. </w:t>
      </w:r>
    </w:p>
    <w:p w:rsidR="008646A1" w:rsidRPr="008646A1" w:rsidRDefault="008646A1" w:rsidP="008646A1">
      <w:pPr>
        <w:ind w:firstLine="567"/>
        <w:jc w:val="both"/>
        <w:rPr>
          <w:b/>
          <w:i/>
          <w:color w:val="000000" w:themeColor="text1"/>
          <w:sz w:val="26"/>
          <w:szCs w:val="26"/>
        </w:rPr>
      </w:pPr>
      <w:r w:rsidRPr="008646A1">
        <w:rPr>
          <w:b/>
          <w:i/>
          <w:color w:val="000000" w:themeColor="text1"/>
          <w:sz w:val="26"/>
          <w:szCs w:val="26"/>
        </w:rPr>
        <w:t>Причины отклонений в достижении целевых показателей (индикаторов)</w:t>
      </w:r>
      <w:r>
        <w:rPr>
          <w:b/>
          <w:i/>
          <w:color w:val="000000" w:themeColor="text1"/>
          <w:sz w:val="26"/>
          <w:szCs w:val="26"/>
        </w:rPr>
        <w:t>:</w:t>
      </w:r>
    </w:p>
    <w:p w:rsidR="001810D4" w:rsidRDefault="008646A1" w:rsidP="008646A1">
      <w:pPr>
        <w:ind w:firstLine="567"/>
        <w:jc w:val="both"/>
        <w:rPr>
          <w:color w:val="000000" w:themeColor="text1"/>
          <w:sz w:val="26"/>
          <w:szCs w:val="26"/>
        </w:rPr>
      </w:pPr>
      <w:r w:rsidRPr="00937EF8">
        <w:rPr>
          <w:color w:val="000000" w:themeColor="text1"/>
          <w:sz w:val="26"/>
          <w:szCs w:val="26"/>
        </w:rPr>
        <w:t xml:space="preserve">В связи с неблагоприятной санитарно-эпидемиологической обстановкой, вызванной распространением новой </w:t>
      </w:r>
      <w:proofErr w:type="spellStart"/>
      <w:r w:rsidRPr="00937EF8">
        <w:rPr>
          <w:color w:val="000000" w:themeColor="text1"/>
          <w:sz w:val="26"/>
          <w:szCs w:val="26"/>
        </w:rPr>
        <w:t>коронавирусной</w:t>
      </w:r>
      <w:proofErr w:type="spellEnd"/>
      <w:r w:rsidRPr="00937EF8">
        <w:rPr>
          <w:color w:val="000000" w:themeColor="text1"/>
          <w:sz w:val="26"/>
          <w:szCs w:val="26"/>
        </w:rPr>
        <w:t xml:space="preserve"> инфекцией (</w:t>
      </w:r>
      <w:proofErr w:type="spellStart"/>
      <w:r w:rsidRPr="00937EF8">
        <w:rPr>
          <w:color w:val="000000" w:themeColor="text1"/>
          <w:sz w:val="26"/>
          <w:szCs w:val="26"/>
          <w:lang w:val="en-US"/>
        </w:rPr>
        <w:t>Covid</w:t>
      </w:r>
      <w:proofErr w:type="spellEnd"/>
      <w:r w:rsidRPr="00937EF8">
        <w:rPr>
          <w:color w:val="000000" w:themeColor="text1"/>
          <w:sz w:val="26"/>
          <w:szCs w:val="26"/>
        </w:rPr>
        <w:t xml:space="preserve">-19)    мероприятия в рамках программы были проведены не в полном объеме - без массовых гуляний. </w:t>
      </w:r>
      <w:r w:rsidR="001810D4">
        <w:rPr>
          <w:color w:val="000000" w:themeColor="text1"/>
          <w:sz w:val="26"/>
          <w:szCs w:val="26"/>
        </w:rPr>
        <w:t>З</w:t>
      </w:r>
      <w:r w:rsidR="001810D4" w:rsidRPr="00937EF8">
        <w:rPr>
          <w:color w:val="000000" w:themeColor="text1"/>
          <w:sz w:val="26"/>
          <w:szCs w:val="26"/>
        </w:rPr>
        <w:t>апланированное вручение подарков выполнено в полном объеме</w:t>
      </w:r>
      <w:r w:rsidR="001810D4">
        <w:rPr>
          <w:color w:val="000000" w:themeColor="text1"/>
          <w:sz w:val="26"/>
          <w:szCs w:val="26"/>
        </w:rPr>
        <w:t>.</w:t>
      </w:r>
    </w:p>
    <w:p w:rsidR="008646A1" w:rsidRPr="00937EF8" w:rsidRDefault="001810D4" w:rsidP="008646A1">
      <w:pPr>
        <w:ind w:firstLine="567"/>
        <w:jc w:val="both"/>
        <w:rPr>
          <w:color w:val="000000" w:themeColor="text1"/>
          <w:sz w:val="26"/>
          <w:szCs w:val="26"/>
        </w:rPr>
      </w:pPr>
      <w:r w:rsidRPr="00937EF8">
        <w:rPr>
          <w:color w:val="000000" w:themeColor="text1"/>
          <w:sz w:val="26"/>
          <w:szCs w:val="26"/>
        </w:rPr>
        <w:t xml:space="preserve">Тем не менее, </w:t>
      </w:r>
      <w:r>
        <w:rPr>
          <w:color w:val="000000" w:themeColor="text1"/>
          <w:sz w:val="26"/>
          <w:szCs w:val="26"/>
        </w:rPr>
        <w:t>это</w:t>
      </w:r>
      <w:r w:rsidRPr="00937EF8">
        <w:rPr>
          <w:color w:val="000000" w:themeColor="text1"/>
          <w:sz w:val="26"/>
          <w:szCs w:val="26"/>
        </w:rPr>
        <w:t xml:space="preserve"> не сказалось на качестве реализации мероприятий в целом</w:t>
      </w:r>
      <w:r>
        <w:rPr>
          <w:color w:val="000000" w:themeColor="text1"/>
          <w:sz w:val="26"/>
          <w:szCs w:val="26"/>
        </w:rPr>
        <w:t xml:space="preserve"> </w:t>
      </w:r>
      <w:r w:rsidR="008646A1" w:rsidRPr="00937EF8">
        <w:rPr>
          <w:color w:val="000000" w:themeColor="text1"/>
          <w:sz w:val="26"/>
          <w:szCs w:val="26"/>
        </w:rPr>
        <w:t xml:space="preserve">и это служит основанием для </w:t>
      </w:r>
      <w:r w:rsidR="008646A1" w:rsidRPr="00937EF8">
        <w:rPr>
          <w:i/>
          <w:color w:val="000000" w:themeColor="text1"/>
          <w:sz w:val="26"/>
          <w:szCs w:val="26"/>
        </w:rPr>
        <w:t>выводов о результативности реализации программы.</w:t>
      </w:r>
    </w:p>
    <w:p w:rsidR="008646A1" w:rsidRDefault="008646A1" w:rsidP="00507796">
      <w:pPr>
        <w:ind w:firstLine="567"/>
        <w:jc w:val="both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Ответственное лицо за реализацию программы: 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CE5934" w:rsidRPr="00937EF8" w:rsidRDefault="004F699B" w:rsidP="00937EF8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sectPr w:rsidR="00CE5934" w:rsidRPr="00937EF8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DF595E"/>
    <w:multiLevelType w:val="hybridMultilevel"/>
    <w:tmpl w:val="7D22E3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069A5"/>
    <w:multiLevelType w:val="hybridMultilevel"/>
    <w:tmpl w:val="3AC8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6"/>
    <w:rsid w:val="000442D1"/>
    <w:rsid w:val="00113D28"/>
    <w:rsid w:val="001810D4"/>
    <w:rsid w:val="00207C55"/>
    <w:rsid w:val="00305786"/>
    <w:rsid w:val="00343C2A"/>
    <w:rsid w:val="00376D47"/>
    <w:rsid w:val="00463418"/>
    <w:rsid w:val="00494F13"/>
    <w:rsid w:val="004F699B"/>
    <w:rsid w:val="00507796"/>
    <w:rsid w:val="00632496"/>
    <w:rsid w:val="007758BA"/>
    <w:rsid w:val="007D05F3"/>
    <w:rsid w:val="007E6FD6"/>
    <w:rsid w:val="008646A1"/>
    <w:rsid w:val="008E5BC6"/>
    <w:rsid w:val="00937EF8"/>
    <w:rsid w:val="00A917FB"/>
    <w:rsid w:val="00B51D31"/>
    <w:rsid w:val="00B722EA"/>
    <w:rsid w:val="00C45BDA"/>
    <w:rsid w:val="00C62A6E"/>
    <w:rsid w:val="00C853DE"/>
    <w:rsid w:val="00CE5934"/>
    <w:rsid w:val="00D448A5"/>
    <w:rsid w:val="00D53AE3"/>
    <w:rsid w:val="00E54B3E"/>
    <w:rsid w:val="00E62C5C"/>
    <w:rsid w:val="00EE0252"/>
    <w:rsid w:val="00F251DA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D6FD"/>
  <w15:chartTrackingRefBased/>
  <w15:docId w15:val="{15119F84-EC62-43C7-8F12-3079A9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699B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9B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699B"/>
    <w:pPr>
      <w:ind w:left="720"/>
      <w:contextualSpacing/>
    </w:pPr>
  </w:style>
  <w:style w:type="table" w:styleId="a4">
    <w:name w:val="Table Grid"/>
    <w:basedOn w:val="a1"/>
    <w:uiPriority w:val="59"/>
    <w:rsid w:val="004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A917FB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2022-03-17T12:11:00Z</dcterms:created>
  <dcterms:modified xsi:type="dcterms:W3CDTF">2022-03-17T12:11:00Z</dcterms:modified>
</cp:coreProperties>
</file>