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2E" w:rsidRPr="00D623D9" w:rsidRDefault="0074542E" w:rsidP="0074542E">
      <w:pPr>
        <w:jc w:val="center"/>
      </w:pPr>
      <w:r>
        <w:rPr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97.15pt;margin-top:-.4pt;width:81pt;height:69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4" o:title="" gain="1.25"/>
            <w10:wrap anchorx="margin"/>
          </v:shape>
        </w:pict>
      </w:r>
    </w:p>
    <w:p w:rsidR="0074542E" w:rsidRPr="00D623D9" w:rsidRDefault="0074542E" w:rsidP="0074542E">
      <w:pPr>
        <w:jc w:val="center"/>
      </w:pPr>
    </w:p>
    <w:p w:rsidR="0074542E" w:rsidRPr="00D623D9" w:rsidRDefault="0074542E" w:rsidP="0074542E">
      <w:pPr>
        <w:suppressAutoHyphens/>
        <w:rPr>
          <w:lang w:eastAsia="ar-SA"/>
        </w:rPr>
      </w:pPr>
    </w:p>
    <w:p w:rsidR="0074542E" w:rsidRPr="00D623D9" w:rsidRDefault="0074542E" w:rsidP="0074542E">
      <w:pPr>
        <w:suppressAutoHyphens/>
        <w:rPr>
          <w:lang w:eastAsia="ar-SA"/>
        </w:rPr>
      </w:pPr>
    </w:p>
    <w:p w:rsidR="0074542E" w:rsidRPr="00D623D9" w:rsidRDefault="0074542E" w:rsidP="0074542E">
      <w:pPr>
        <w:suppressAutoHyphens/>
        <w:rPr>
          <w:lang w:eastAsia="ar-SA"/>
        </w:rPr>
      </w:pPr>
    </w:p>
    <w:p w:rsidR="0074542E" w:rsidRPr="00D623D9" w:rsidRDefault="0074542E" w:rsidP="0074542E">
      <w:pPr>
        <w:suppressAutoHyphens/>
        <w:jc w:val="center"/>
        <w:rPr>
          <w:lang w:eastAsia="ar-SA"/>
        </w:rPr>
      </w:pPr>
      <w:r w:rsidRPr="00D623D9">
        <w:rPr>
          <w:lang w:eastAsia="ar-SA"/>
        </w:rPr>
        <w:t>САНКТ-ПЕТЕРБУРГ</w:t>
      </w:r>
    </w:p>
    <w:p w:rsidR="0074542E" w:rsidRPr="00D623D9" w:rsidRDefault="0074542E" w:rsidP="0074542E">
      <w:pPr>
        <w:suppressAutoHyphens/>
        <w:jc w:val="center"/>
        <w:rPr>
          <w:lang w:eastAsia="ar-SA"/>
        </w:rPr>
      </w:pPr>
      <w:r w:rsidRPr="00D623D9">
        <w:rPr>
          <w:lang w:eastAsia="ar-SA"/>
        </w:rPr>
        <w:t>МУНИЦИПАЛЬНОЕ ОБРАЗОВАНИЕ</w:t>
      </w:r>
    </w:p>
    <w:p w:rsidR="0074542E" w:rsidRPr="00D623D9" w:rsidRDefault="0074542E" w:rsidP="0074542E">
      <w:pPr>
        <w:suppressAutoHyphens/>
        <w:jc w:val="center"/>
        <w:rPr>
          <w:lang w:eastAsia="ar-SA"/>
        </w:rPr>
      </w:pPr>
      <w:r w:rsidRPr="00D623D9">
        <w:rPr>
          <w:lang w:eastAsia="ar-SA"/>
        </w:rPr>
        <w:t>МУНИЦИПАЛЬНЫЙ ОКРУГ</w:t>
      </w:r>
    </w:p>
    <w:p w:rsidR="0074542E" w:rsidRPr="00D623D9" w:rsidRDefault="0074542E" w:rsidP="0074542E">
      <w:pPr>
        <w:suppressAutoHyphens/>
        <w:jc w:val="center"/>
        <w:rPr>
          <w:lang w:eastAsia="ar-SA"/>
        </w:rPr>
      </w:pPr>
      <w:r w:rsidRPr="00D623D9">
        <w:rPr>
          <w:lang w:eastAsia="ar-SA"/>
        </w:rPr>
        <w:t>СВЕТЛАНОВСКОЕ</w:t>
      </w:r>
    </w:p>
    <w:p w:rsidR="0074542E" w:rsidRPr="00D623D9" w:rsidRDefault="0074542E" w:rsidP="0074542E">
      <w:pPr>
        <w:suppressAutoHyphens/>
        <w:jc w:val="center"/>
        <w:rPr>
          <w:b/>
          <w:lang w:eastAsia="ar-SA"/>
        </w:rPr>
      </w:pPr>
      <w:r w:rsidRPr="00D623D9">
        <w:rPr>
          <w:b/>
          <w:lang w:eastAsia="ar-SA"/>
        </w:rPr>
        <w:t>АДМИНИСТРАЦИЯ</w:t>
      </w:r>
    </w:p>
    <w:p w:rsidR="0074542E" w:rsidRPr="00D623D9" w:rsidRDefault="0074542E" w:rsidP="0074542E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lang w:eastAsia="ar-SA"/>
        </w:rPr>
      </w:pPr>
    </w:p>
    <w:p w:rsidR="0074542E" w:rsidRPr="00D623D9" w:rsidRDefault="0074542E" w:rsidP="0074542E">
      <w:pPr>
        <w:suppressAutoHyphens/>
      </w:pPr>
    </w:p>
    <w:p w:rsidR="0074542E" w:rsidRDefault="0074542E" w:rsidP="0074542E">
      <w:pPr>
        <w:pStyle w:val="a3"/>
        <w:rPr>
          <w:caps/>
          <w:sz w:val="26"/>
          <w:szCs w:val="26"/>
        </w:rPr>
      </w:pPr>
    </w:p>
    <w:p w:rsidR="004169F4" w:rsidRDefault="0074542E" w:rsidP="0074542E">
      <w:pPr>
        <w:pStyle w:val="a3"/>
        <w:rPr>
          <w:spacing w:val="80"/>
          <w:sz w:val="26"/>
          <w:szCs w:val="26"/>
        </w:rPr>
      </w:pPr>
      <w:r w:rsidRPr="00434703">
        <w:rPr>
          <w:caps/>
          <w:sz w:val="26"/>
          <w:szCs w:val="26"/>
        </w:rPr>
        <w:t>Постановление</w:t>
      </w:r>
    </w:p>
    <w:p w:rsidR="0074542E" w:rsidRDefault="0074542E" w:rsidP="0042697E">
      <w:pPr>
        <w:pStyle w:val="a3"/>
        <w:rPr>
          <w:spacing w:val="80"/>
          <w:sz w:val="26"/>
          <w:szCs w:val="26"/>
        </w:rPr>
      </w:pPr>
    </w:p>
    <w:p w:rsidR="004169F4" w:rsidRPr="0074542E" w:rsidRDefault="0074542E" w:rsidP="0042697E">
      <w:pPr>
        <w:pStyle w:val="a3"/>
        <w:ind w:firstLine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31</w:t>
      </w:r>
      <w:r w:rsidR="004169F4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12</w:t>
      </w:r>
      <w:r w:rsidR="004169F4">
        <w:rPr>
          <w:sz w:val="26"/>
          <w:szCs w:val="26"/>
        </w:rPr>
        <w:t>.20</w:t>
      </w:r>
      <w:r>
        <w:rPr>
          <w:sz w:val="26"/>
          <w:szCs w:val="26"/>
          <w:lang w:val="en-US"/>
        </w:rPr>
        <w:t>20</w:t>
      </w:r>
      <w:r w:rsidR="004169F4">
        <w:rPr>
          <w:sz w:val="26"/>
          <w:szCs w:val="26"/>
        </w:rPr>
        <w:tab/>
      </w:r>
      <w:r w:rsidR="004169F4">
        <w:rPr>
          <w:sz w:val="26"/>
          <w:szCs w:val="26"/>
        </w:rPr>
        <w:tab/>
      </w:r>
      <w:r w:rsidR="004169F4">
        <w:rPr>
          <w:sz w:val="26"/>
          <w:szCs w:val="26"/>
        </w:rPr>
        <w:tab/>
      </w:r>
      <w:r w:rsidR="004169F4">
        <w:rPr>
          <w:sz w:val="26"/>
          <w:szCs w:val="26"/>
        </w:rPr>
        <w:tab/>
      </w:r>
      <w:r w:rsidR="004169F4">
        <w:rPr>
          <w:sz w:val="26"/>
          <w:szCs w:val="26"/>
        </w:rPr>
        <w:tab/>
      </w:r>
      <w:r w:rsidR="004169F4">
        <w:rPr>
          <w:sz w:val="26"/>
          <w:szCs w:val="26"/>
        </w:rPr>
        <w:tab/>
        <w:t xml:space="preserve">                                 </w:t>
      </w:r>
      <w:r w:rsidR="004169F4">
        <w:rPr>
          <w:sz w:val="26"/>
          <w:szCs w:val="26"/>
        </w:rPr>
        <w:tab/>
        <w:t xml:space="preserve"> № </w:t>
      </w:r>
      <w:r>
        <w:rPr>
          <w:sz w:val="26"/>
          <w:szCs w:val="26"/>
          <w:lang w:val="en-US"/>
        </w:rPr>
        <w:t>12</w:t>
      </w:r>
    </w:p>
    <w:p w:rsidR="004169F4" w:rsidRDefault="004169F4" w:rsidP="0042697E">
      <w:pPr>
        <w:pStyle w:val="a3"/>
        <w:ind w:firstLine="0"/>
        <w:rPr>
          <w:sz w:val="26"/>
          <w:szCs w:val="26"/>
        </w:rPr>
      </w:pPr>
    </w:p>
    <w:p w:rsidR="004169F4" w:rsidRPr="0074542E" w:rsidRDefault="004169F4" w:rsidP="0042697E">
      <w:pPr>
        <w:jc w:val="both"/>
        <w:rPr>
          <w:i/>
          <w:sz w:val="26"/>
          <w:szCs w:val="26"/>
        </w:rPr>
      </w:pPr>
      <w:r w:rsidRPr="0074542E">
        <w:rPr>
          <w:i/>
        </w:rPr>
        <w:t>«</w:t>
      </w:r>
      <w:r w:rsidRPr="0074542E">
        <w:rPr>
          <w:i/>
          <w:sz w:val="26"/>
          <w:szCs w:val="26"/>
        </w:rPr>
        <w:t xml:space="preserve">Об утверждении Порядка </w:t>
      </w:r>
    </w:p>
    <w:p w:rsidR="00F51F95" w:rsidRDefault="0074542E" w:rsidP="0074542E">
      <w:pPr>
        <w:jc w:val="both"/>
        <w:rPr>
          <w:i/>
          <w:sz w:val="26"/>
          <w:szCs w:val="26"/>
        </w:rPr>
      </w:pPr>
      <w:r w:rsidRPr="0074542E">
        <w:rPr>
          <w:i/>
          <w:sz w:val="26"/>
          <w:szCs w:val="26"/>
        </w:rPr>
        <w:t>исполнения бюджета</w:t>
      </w:r>
      <w:r w:rsidR="004169F4" w:rsidRPr="0074542E">
        <w:rPr>
          <w:i/>
          <w:sz w:val="26"/>
          <w:szCs w:val="26"/>
        </w:rPr>
        <w:t xml:space="preserve"> </w:t>
      </w:r>
      <w:r w:rsidR="00F51F95">
        <w:rPr>
          <w:i/>
          <w:sz w:val="26"/>
          <w:szCs w:val="26"/>
        </w:rPr>
        <w:t>внутригородского</w:t>
      </w:r>
    </w:p>
    <w:p w:rsidR="00F51F95" w:rsidRDefault="00F51F95" w:rsidP="0074542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муниципального образования</w:t>
      </w:r>
    </w:p>
    <w:p w:rsidR="00F51F95" w:rsidRDefault="00F51F95" w:rsidP="0074542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Санкт-Петербурга муниципальный</w:t>
      </w:r>
    </w:p>
    <w:p w:rsidR="00F51F95" w:rsidRDefault="00F51F95" w:rsidP="0074542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округ</w:t>
      </w:r>
      <w:r w:rsidR="0074542E" w:rsidRPr="0074542E">
        <w:rPr>
          <w:i/>
          <w:sz w:val="26"/>
          <w:szCs w:val="26"/>
        </w:rPr>
        <w:t xml:space="preserve"> Светлановское</w:t>
      </w:r>
      <w:r>
        <w:rPr>
          <w:i/>
          <w:sz w:val="26"/>
          <w:szCs w:val="26"/>
        </w:rPr>
        <w:t xml:space="preserve"> </w:t>
      </w:r>
      <w:r w:rsidR="004169F4" w:rsidRPr="0074542E">
        <w:rPr>
          <w:i/>
          <w:sz w:val="26"/>
          <w:szCs w:val="26"/>
        </w:rPr>
        <w:t xml:space="preserve">по расходам </w:t>
      </w:r>
    </w:p>
    <w:p w:rsidR="004169F4" w:rsidRPr="0074542E" w:rsidRDefault="004169F4" w:rsidP="0074542E">
      <w:pPr>
        <w:jc w:val="both"/>
        <w:rPr>
          <w:i/>
          <w:sz w:val="26"/>
          <w:szCs w:val="26"/>
        </w:rPr>
      </w:pPr>
      <w:r w:rsidRPr="0074542E">
        <w:rPr>
          <w:i/>
          <w:sz w:val="26"/>
          <w:szCs w:val="26"/>
        </w:rPr>
        <w:t>в текущем финансовом году»</w:t>
      </w:r>
    </w:p>
    <w:p w:rsidR="004169F4" w:rsidRPr="0074542E" w:rsidRDefault="004169F4" w:rsidP="0042697E">
      <w:pPr>
        <w:jc w:val="both"/>
        <w:rPr>
          <w:sz w:val="26"/>
          <w:szCs w:val="26"/>
        </w:rPr>
      </w:pPr>
    </w:p>
    <w:p w:rsidR="004169F4" w:rsidRPr="0074542E" w:rsidRDefault="004169F4" w:rsidP="0042697E">
      <w:pPr>
        <w:jc w:val="both"/>
        <w:rPr>
          <w:sz w:val="26"/>
          <w:szCs w:val="26"/>
        </w:rPr>
      </w:pPr>
    </w:p>
    <w:p w:rsidR="004169F4" w:rsidRPr="0074542E" w:rsidRDefault="004169F4" w:rsidP="00F51F95">
      <w:pPr>
        <w:ind w:firstLine="567"/>
        <w:jc w:val="both"/>
        <w:rPr>
          <w:sz w:val="26"/>
          <w:szCs w:val="26"/>
        </w:rPr>
      </w:pPr>
      <w:r w:rsidRPr="0074542E">
        <w:rPr>
          <w:sz w:val="26"/>
          <w:szCs w:val="26"/>
        </w:rPr>
        <w:t xml:space="preserve">В соответствии </w:t>
      </w:r>
      <w:r w:rsidR="0074542E" w:rsidRPr="0074542E">
        <w:rPr>
          <w:sz w:val="26"/>
          <w:szCs w:val="26"/>
        </w:rPr>
        <w:t>с требованиями</w:t>
      </w:r>
      <w:r w:rsidRPr="0074542E">
        <w:rPr>
          <w:sz w:val="26"/>
          <w:szCs w:val="26"/>
        </w:rPr>
        <w:t xml:space="preserve"> стат</w:t>
      </w:r>
      <w:r w:rsidR="0074542E" w:rsidRPr="0074542E">
        <w:rPr>
          <w:sz w:val="26"/>
          <w:szCs w:val="26"/>
        </w:rPr>
        <w:t>ей</w:t>
      </w:r>
      <w:r w:rsidRPr="0074542E">
        <w:rPr>
          <w:sz w:val="26"/>
          <w:szCs w:val="26"/>
        </w:rPr>
        <w:t xml:space="preserve"> 215,1; 219,2; 226,1; </w:t>
      </w:r>
      <w:r w:rsidR="0074542E" w:rsidRPr="0074542E">
        <w:rPr>
          <w:sz w:val="26"/>
          <w:szCs w:val="26"/>
        </w:rPr>
        <w:t>242 Бюджетного</w:t>
      </w:r>
      <w:r w:rsidRPr="0074542E">
        <w:rPr>
          <w:sz w:val="26"/>
          <w:szCs w:val="26"/>
        </w:rPr>
        <w:t xml:space="preserve"> кодекса Российской Федерации Местная Администрация внутригородского муниципального образования </w:t>
      </w:r>
      <w:r w:rsidR="0074542E" w:rsidRPr="0074542E">
        <w:rPr>
          <w:sz w:val="26"/>
          <w:szCs w:val="26"/>
        </w:rPr>
        <w:t>Санкт-Петербурга муниципальный округ Светлановское</w:t>
      </w:r>
      <w:r w:rsidRPr="0074542E">
        <w:rPr>
          <w:sz w:val="26"/>
          <w:szCs w:val="26"/>
        </w:rPr>
        <w:t xml:space="preserve"> </w:t>
      </w:r>
    </w:p>
    <w:p w:rsidR="004169F4" w:rsidRPr="0074542E" w:rsidRDefault="004169F4" w:rsidP="0042697E">
      <w:pPr>
        <w:jc w:val="both"/>
        <w:rPr>
          <w:sz w:val="26"/>
          <w:szCs w:val="26"/>
        </w:rPr>
      </w:pPr>
      <w:r w:rsidRPr="0074542E">
        <w:rPr>
          <w:sz w:val="26"/>
          <w:szCs w:val="26"/>
        </w:rPr>
        <w:t xml:space="preserve">      </w:t>
      </w:r>
    </w:p>
    <w:p w:rsidR="004169F4" w:rsidRPr="0074542E" w:rsidRDefault="004169F4" w:rsidP="0042697E">
      <w:pPr>
        <w:jc w:val="both"/>
        <w:rPr>
          <w:b/>
          <w:bCs/>
          <w:sz w:val="26"/>
          <w:szCs w:val="26"/>
        </w:rPr>
      </w:pPr>
    </w:p>
    <w:p w:rsidR="004169F4" w:rsidRPr="0074542E" w:rsidRDefault="004169F4" w:rsidP="0042697E">
      <w:pPr>
        <w:jc w:val="both"/>
        <w:rPr>
          <w:b/>
          <w:bCs/>
          <w:sz w:val="26"/>
          <w:szCs w:val="26"/>
        </w:rPr>
      </w:pPr>
      <w:r w:rsidRPr="0074542E">
        <w:rPr>
          <w:b/>
          <w:bCs/>
          <w:sz w:val="26"/>
          <w:szCs w:val="26"/>
        </w:rPr>
        <w:t>ПОСТАНОВИЛА:</w:t>
      </w:r>
    </w:p>
    <w:p w:rsidR="004169F4" w:rsidRPr="0074542E" w:rsidRDefault="004169F4" w:rsidP="0042697E">
      <w:pPr>
        <w:jc w:val="both"/>
        <w:rPr>
          <w:b/>
          <w:bCs/>
          <w:sz w:val="26"/>
          <w:szCs w:val="26"/>
        </w:rPr>
      </w:pPr>
    </w:p>
    <w:p w:rsidR="004169F4" w:rsidRPr="0074542E" w:rsidRDefault="004169F4" w:rsidP="0074542E">
      <w:pPr>
        <w:ind w:firstLine="567"/>
        <w:jc w:val="both"/>
        <w:rPr>
          <w:sz w:val="26"/>
          <w:szCs w:val="26"/>
        </w:rPr>
      </w:pPr>
      <w:r w:rsidRPr="0074542E">
        <w:rPr>
          <w:sz w:val="26"/>
          <w:szCs w:val="26"/>
        </w:rPr>
        <w:t xml:space="preserve">1. Утвердить Порядок исполнения бюджета внутригородского муниципального образования Санкт-Петербурга </w:t>
      </w:r>
      <w:r w:rsidR="0074542E" w:rsidRPr="0074542E">
        <w:rPr>
          <w:sz w:val="26"/>
          <w:szCs w:val="26"/>
        </w:rPr>
        <w:t xml:space="preserve">муниципальный округ </w:t>
      </w:r>
      <w:r w:rsidR="00F51F95" w:rsidRPr="0074542E">
        <w:rPr>
          <w:sz w:val="26"/>
          <w:szCs w:val="26"/>
        </w:rPr>
        <w:t>Светлановское по</w:t>
      </w:r>
      <w:r w:rsidRPr="0074542E">
        <w:rPr>
          <w:sz w:val="26"/>
          <w:szCs w:val="26"/>
        </w:rPr>
        <w:t xml:space="preserve"> </w:t>
      </w:r>
      <w:r w:rsidR="0074542E" w:rsidRPr="0074542E">
        <w:rPr>
          <w:sz w:val="26"/>
          <w:szCs w:val="26"/>
        </w:rPr>
        <w:t>расходам</w:t>
      </w:r>
      <w:r w:rsidRPr="0074542E">
        <w:rPr>
          <w:sz w:val="26"/>
          <w:szCs w:val="26"/>
        </w:rPr>
        <w:t xml:space="preserve"> в текущем финансовом году</w:t>
      </w:r>
      <w:r w:rsidR="0074542E" w:rsidRPr="0074542E">
        <w:rPr>
          <w:sz w:val="26"/>
          <w:szCs w:val="26"/>
        </w:rPr>
        <w:t xml:space="preserve"> согласно</w:t>
      </w:r>
      <w:r w:rsidRPr="0074542E">
        <w:rPr>
          <w:sz w:val="26"/>
          <w:szCs w:val="26"/>
        </w:rPr>
        <w:t xml:space="preserve"> </w:t>
      </w:r>
      <w:r w:rsidR="0074542E" w:rsidRPr="0074542E">
        <w:rPr>
          <w:sz w:val="26"/>
          <w:szCs w:val="26"/>
        </w:rPr>
        <w:t>П</w:t>
      </w:r>
      <w:r w:rsidRPr="0074542E">
        <w:rPr>
          <w:sz w:val="26"/>
          <w:szCs w:val="26"/>
        </w:rPr>
        <w:t>риложени</w:t>
      </w:r>
      <w:r w:rsidR="0074542E" w:rsidRPr="0074542E">
        <w:rPr>
          <w:sz w:val="26"/>
          <w:szCs w:val="26"/>
        </w:rPr>
        <w:t>я</w:t>
      </w:r>
      <w:r w:rsidRPr="0074542E">
        <w:rPr>
          <w:sz w:val="26"/>
          <w:szCs w:val="26"/>
        </w:rPr>
        <w:t xml:space="preserve"> 1</w:t>
      </w:r>
      <w:r w:rsidR="0074542E" w:rsidRPr="0074542E">
        <w:rPr>
          <w:sz w:val="26"/>
          <w:szCs w:val="26"/>
        </w:rPr>
        <w:t xml:space="preserve"> к настоящему Постановлению</w:t>
      </w:r>
      <w:r w:rsidRPr="0074542E">
        <w:rPr>
          <w:sz w:val="26"/>
          <w:szCs w:val="26"/>
        </w:rPr>
        <w:t>.</w:t>
      </w:r>
    </w:p>
    <w:p w:rsidR="004169F4" w:rsidRPr="0074542E" w:rsidRDefault="004169F4" w:rsidP="0074542E">
      <w:pPr>
        <w:ind w:firstLine="567"/>
        <w:jc w:val="both"/>
        <w:rPr>
          <w:sz w:val="26"/>
          <w:szCs w:val="26"/>
        </w:rPr>
      </w:pPr>
      <w:r w:rsidRPr="0074542E">
        <w:rPr>
          <w:sz w:val="26"/>
          <w:szCs w:val="26"/>
        </w:rPr>
        <w:t xml:space="preserve">2. Настоящее Постановление вступает в силу с момента его </w:t>
      </w:r>
      <w:r w:rsidR="0074542E" w:rsidRPr="0074542E">
        <w:rPr>
          <w:sz w:val="26"/>
          <w:szCs w:val="26"/>
        </w:rPr>
        <w:t>подписания</w:t>
      </w:r>
      <w:r w:rsidRPr="0074542E">
        <w:rPr>
          <w:sz w:val="26"/>
          <w:szCs w:val="26"/>
        </w:rPr>
        <w:t>.</w:t>
      </w:r>
    </w:p>
    <w:p w:rsidR="004169F4" w:rsidRPr="0074542E" w:rsidRDefault="004169F4" w:rsidP="0074542E">
      <w:pPr>
        <w:ind w:firstLine="567"/>
        <w:jc w:val="both"/>
        <w:rPr>
          <w:sz w:val="26"/>
          <w:szCs w:val="26"/>
        </w:rPr>
      </w:pPr>
      <w:r w:rsidRPr="0074542E">
        <w:rPr>
          <w:sz w:val="26"/>
          <w:szCs w:val="26"/>
        </w:rPr>
        <w:t xml:space="preserve">3. Контроль за исполнением </w:t>
      </w:r>
      <w:r w:rsidR="0074542E" w:rsidRPr="0074542E">
        <w:rPr>
          <w:sz w:val="26"/>
          <w:szCs w:val="26"/>
        </w:rPr>
        <w:t xml:space="preserve">настоящего </w:t>
      </w:r>
      <w:r w:rsidRPr="0074542E">
        <w:rPr>
          <w:sz w:val="26"/>
          <w:szCs w:val="26"/>
        </w:rPr>
        <w:t>Постановления оставляю за собой.</w:t>
      </w:r>
    </w:p>
    <w:p w:rsidR="004169F4" w:rsidRPr="0074542E" w:rsidRDefault="004169F4" w:rsidP="0042697E">
      <w:pPr>
        <w:jc w:val="both"/>
        <w:rPr>
          <w:sz w:val="26"/>
          <w:szCs w:val="26"/>
        </w:rPr>
      </w:pPr>
    </w:p>
    <w:p w:rsidR="004169F4" w:rsidRPr="0074542E" w:rsidRDefault="004169F4" w:rsidP="0042697E">
      <w:pPr>
        <w:jc w:val="both"/>
        <w:rPr>
          <w:sz w:val="26"/>
          <w:szCs w:val="26"/>
        </w:rPr>
      </w:pPr>
    </w:p>
    <w:p w:rsidR="004169F4" w:rsidRPr="0074542E" w:rsidRDefault="004169F4" w:rsidP="0042697E">
      <w:pPr>
        <w:jc w:val="both"/>
        <w:rPr>
          <w:sz w:val="26"/>
          <w:szCs w:val="26"/>
        </w:rPr>
      </w:pPr>
      <w:r w:rsidRPr="0074542E">
        <w:rPr>
          <w:sz w:val="26"/>
          <w:szCs w:val="26"/>
        </w:rPr>
        <w:t xml:space="preserve">Глава </w:t>
      </w:r>
      <w:r w:rsidR="0074542E" w:rsidRPr="0074542E">
        <w:rPr>
          <w:sz w:val="26"/>
          <w:szCs w:val="26"/>
        </w:rPr>
        <w:t>м</w:t>
      </w:r>
      <w:r w:rsidRPr="0074542E">
        <w:rPr>
          <w:sz w:val="26"/>
          <w:szCs w:val="26"/>
        </w:rPr>
        <w:t xml:space="preserve">естной </w:t>
      </w:r>
      <w:r w:rsidR="0074542E" w:rsidRPr="0074542E">
        <w:rPr>
          <w:sz w:val="26"/>
          <w:szCs w:val="26"/>
        </w:rPr>
        <w:t>а</w:t>
      </w:r>
      <w:r w:rsidRPr="0074542E">
        <w:rPr>
          <w:sz w:val="26"/>
          <w:szCs w:val="26"/>
        </w:rPr>
        <w:t xml:space="preserve">дминистрации                                             </w:t>
      </w:r>
      <w:r w:rsidR="0074542E" w:rsidRPr="0074542E">
        <w:rPr>
          <w:sz w:val="26"/>
          <w:szCs w:val="26"/>
        </w:rPr>
        <w:t>С.С. Кузьмин</w:t>
      </w:r>
    </w:p>
    <w:p w:rsidR="004169F4" w:rsidRPr="0074542E" w:rsidRDefault="004169F4" w:rsidP="0042697E">
      <w:pPr>
        <w:jc w:val="both"/>
        <w:rPr>
          <w:sz w:val="26"/>
          <w:szCs w:val="26"/>
        </w:rPr>
      </w:pPr>
    </w:p>
    <w:p w:rsidR="004169F4" w:rsidRPr="0074542E" w:rsidRDefault="004169F4" w:rsidP="0042697E">
      <w:pPr>
        <w:jc w:val="both"/>
        <w:rPr>
          <w:sz w:val="26"/>
          <w:szCs w:val="26"/>
        </w:rPr>
      </w:pPr>
    </w:p>
    <w:p w:rsidR="004169F4" w:rsidRPr="0074542E" w:rsidRDefault="004169F4" w:rsidP="0042697E">
      <w:pPr>
        <w:jc w:val="both"/>
        <w:rPr>
          <w:sz w:val="26"/>
          <w:szCs w:val="26"/>
        </w:rPr>
      </w:pPr>
    </w:p>
    <w:p w:rsidR="004169F4" w:rsidRPr="0074542E" w:rsidRDefault="004169F4" w:rsidP="0042697E">
      <w:pPr>
        <w:rPr>
          <w:sz w:val="26"/>
          <w:szCs w:val="26"/>
        </w:rPr>
      </w:pPr>
    </w:p>
    <w:p w:rsidR="004169F4" w:rsidRPr="0074542E" w:rsidRDefault="004169F4" w:rsidP="0042697E">
      <w:pPr>
        <w:rPr>
          <w:sz w:val="26"/>
          <w:szCs w:val="26"/>
        </w:rPr>
      </w:pPr>
    </w:p>
    <w:p w:rsidR="004169F4" w:rsidRPr="0074542E" w:rsidRDefault="004169F4" w:rsidP="0042697E">
      <w:pPr>
        <w:rPr>
          <w:sz w:val="26"/>
          <w:szCs w:val="26"/>
        </w:rPr>
      </w:pPr>
    </w:p>
    <w:p w:rsidR="004169F4" w:rsidRPr="0074542E" w:rsidRDefault="004169F4" w:rsidP="0042697E">
      <w:pPr>
        <w:rPr>
          <w:sz w:val="26"/>
          <w:szCs w:val="26"/>
        </w:rPr>
      </w:pPr>
    </w:p>
    <w:p w:rsidR="00AD4E5C" w:rsidRPr="00F51F95" w:rsidRDefault="004169F4" w:rsidP="00AD4E5C">
      <w:pPr>
        <w:jc w:val="right"/>
        <w:rPr>
          <w:sz w:val="26"/>
          <w:szCs w:val="26"/>
        </w:rPr>
      </w:pPr>
      <w:r w:rsidRPr="0074542E">
        <w:rPr>
          <w:sz w:val="26"/>
          <w:szCs w:val="26"/>
        </w:rPr>
        <w:t xml:space="preserve">Приложение № 1 </w:t>
      </w:r>
      <w:r w:rsidRPr="0074542E">
        <w:rPr>
          <w:sz w:val="26"/>
          <w:szCs w:val="26"/>
        </w:rPr>
        <w:br/>
        <w:t>к Постановлению</w:t>
      </w:r>
      <w:r w:rsidR="006C0D0E" w:rsidRPr="00F51F95">
        <w:rPr>
          <w:sz w:val="26"/>
          <w:szCs w:val="26"/>
        </w:rPr>
        <w:t xml:space="preserve"> </w:t>
      </w:r>
      <w:r w:rsidR="00AD4E5C" w:rsidRPr="0074542E">
        <w:rPr>
          <w:sz w:val="26"/>
          <w:szCs w:val="26"/>
        </w:rPr>
        <w:t xml:space="preserve">№ </w:t>
      </w:r>
      <w:r w:rsidR="00AD4E5C" w:rsidRPr="00F51F95">
        <w:rPr>
          <w:sz w:val="26"/>
          <w:szCs w:val="26"/>
        </w:rPr>
        <w:t>12</w:t>
      </w:r>
      <w:r w:rsidR="00AD4E5C" w:rsidRPr="0074542E">
        <w:rPr>
          <w:sz w:val="26"/>
          <w:szCs w:val="26"/>
        </w:rPr>
        <w:t xml:space="preserve"> от </w:t>
      </w:r>
      <w:r w:rsidR="00AD4E5C" w:rsidRPr="00F51F95">
        <w:rPr>
          <w:sz w:val="26"/>
          <w:szCs w:val="26"/>
        </w:rPr>
        <w:t>31</w:t>
      </w:r>
      <w:r w:rsidR="00AD4E5C" w:rsidRPr="0074542E">
        <w:rPr>
          <w:sz w:val="26"/>
          <w:szCs w:val="26"/>
        </w:rPr>
        <w:t>.</w:t>
      </w:r>
      <w:r w:rsidR="00AD4E5C" w:rsidRPr="00F51F95">
        <w:rPr>
          <w:sz w:val="26"/>
          <w:szCs w:val="26"/>
        </w:rPr>
        <w:t>12</w:t>
      </w:r>
      <w:r w:rsidR="00AD4E5C" w:rsidRPr="0074542E">
        <w:rPr>
          <w:sz w:val="26"/>
          <w:szCs w:val="26"/>
        </w:rPr>
        <w:t>.20</w:t>
      </w:r>
      <w:r w:rsidR="00AD4E5C" w:rsidRPr="00F51F95">
        <w:rPr>
          <w:sz w:val="26"/>
          <w:szCs w:val="26"/>
        </w:rPr>
        <w:t>20</w:t>
      </w:r>
    </w:p>
    <w:p w:rsidR="004169F4" w:rsidRPr="00F51F95" w:rsidRDefault="006C0D0E" w:rsidP="0042697E">
      <w:pPr>
        <w:jc w:val="right"/>
        <w:rPr>
          <w:sz w:val="26"/>
          <w:szCs w:val="26"/>
        </w:rPr>
      </w:pPr>
      <w:r w:rsidRPr="00F51F95">
        <w:rPr>
          <w:sz w:val="26"/>
          <w:szCs w:val="26"/>
        </w:rPr>
        <w:t>Администрации МО Светлановское</w:t>
      </w:r>
    </w:p>
    <w:p w:rsidR="004169F4" w:rsidRPr="0074542E" w:rsidRDefault="004169F4" w:rsidP="0042697E">
      <w:pPr>
        <w:jc w:val="right"/>
        <w:rPr>
          <w:sz w:val="26"/>
          <w:szCs w:val="26"/>
        </w:rPr>
      </w:pPr>
      <w:r w:rsidRPr="0074542E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4169F4" w:rsidRPr="0074542E" w:rsidRDefault="004169F4" w:rsidP="0042697E">
      <w:pPr>
        <w:keepNext/>
        <w:ind w:left="720"/>
        <w:jc w:val="center"/>
        <w:outlineLvl w:val="1"/>
        <w:rPr>
          <w:b/>
          <w:bCs/>
          <w:sz w:val="26"/>
          <w:szCs w:val="26"/>
        </w:rPr>
      </w:pPr>
      <w:r w:rsidRPr="0074542E">
        <w:rPr>
          <w:b/>
          <w:bCs/>
          <w:sz w:val="26"/>
          <w:szCs w:val="26"/>
        </w:rPr>
        <w:t>ПОРЯДОК</w:t>
      </w:r>
    </w:p>
    <w:p w:rsidR="004169F4" w:rsidRPr="0074542E" w:rsidRDefault="004169F4" w:rsidP="0042697E">
      <w:pPr>
        <w:jc w:val="center"/>
        <w:rPr>
          <w:b/>
          <w:bCs/>
          <w:sz w:val="26"/>
          <w:szCs w:val="26"/>
        </w:rPr>
      </w:pPr>
      <w:r w:rsidRPr="0074542E">
        <w:rPr>
          <w:b/>
          <w:bCs/>
          <w:sz w:val="26"/>
          <w:szCs w:val="26"/>
        </w:rPr>
        <w:t xml:space="preserve">исполнения бюджета внутригородского муниципального образования  </w:t>
      </w:r>
    </w:p>
    <w:p w:rsidR="004169F4" w:rsidRPr="0074542E" w:rsidRDefault="004169F4" w:rsidP="0042697E">
      <w:pPr>
        <w:jc w:val="center"/>
        <w:rPr>
          <w:b/>
          <w:bCs/>
          <w:sz w:val="26"/>
          <w:szCs w:val="26"/>
        </w:rPr>
      </w:pPr>
      <w:r w:rsidRPr="0074542E">
        <w:rPr>
          <w:b/>
          <w:bCs/>
          <w:sz w:val="26"/>
          <w:szCs w:val="26"/>
        </w:rPr>
        <w:t xml:space="preserve">Санкт-Петербурга </w:t>
      </w:r>
      <w:proofErr w:type="spellStart"/>
      <w:r w:rsidR="006C0D0E">
        <w:rPr>
          <w:b/>
          <w:bCs/>
          <w:sz w:val="26"/>
          <w:szCs w:val="26"/>
          <w:lang w:val="en-US"/>
        </w:rPr>
        <w:t>муниципальный</w:t>
      </w:r>
      <w:proofErr w:type="spellEnd"/>
      <w:r w:rsidR="006C0D0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6C0D0E">
        <w:rPr>
          <w:b/>
          <w:bCs/>
          <w:sz w:val="26"/>
          <w:szCs w:val="26"/>
          <w:lang w:val="en-US"/>
        </w:rPr>
        <w:t>округ</w:t>
      </w:r>
      <w:proofErr w:type="spellEnd"/>
      <w:r w:rsidR="006C0D0E">
        <w:rPr>
          <w:b/>
          <w:bCs/>
          <w:sz w:val="26"/>
          <w:szCs w:val="26"/>
          <w:lang w:val="en-US"/>
        </w:rPr>
        <w:t xml:space="preserve"> Светлановское</w:t>
      </w:r>
      <w:r w:rsidRPr="0074542E">
        <w:rPr>
          <w:b/>
          <w:bCs/>
          <w:sz w:val="26"/>
          <w:szCs w:val="26"/>
        </w:rPr>
        <w:t xml:space="preserve"> </w:t>
      </w:r>
    </w:p>
    <w:p w:rsidR="004169F4" w:rsidRPr="0074542E" w:rsidRDefault="004169F4" w:rsidP="0042697E">
      <w:pPr>
        <w:jc w:val="center"/>
        <w:rPr>
          <w:b/>
          <w:bCs/>
          <w:sz w:val="26"/>
          <w:szCs w:val="26"/>
        </w:rPr>
      </w:pPr>
      <w:r w:rsidRPr="0074542E">
        <w:rPr>
          <w:b/>
          <w:bCs/>
          <w:sz w:val="26"/>
          <w:szCs w:val="26"/>
        </w:rPr>
        <w:t xml:space="preserve">по расходам в текущем финансовом году </w:t>
      </w:r>
    </w:p>
    <w:p w:rsidR="004169F4" w:rsidRPr="0074542E" w:rsidRDefault="004169F4" w:rsidP="0042697E">
      <w:pPr>
        <w:jc w:val="center"/>
        <w:rPr>
          <w:b/>
          <w:bCs/>
          <w:sz w:val="26"/>
          <w:szCs w:val="26"/>
        </w:rPr>
      </w:pPr>
    </w:p>
    <w:p w:rsidR="004169F4" w:rsidRPr="0074542E" w:rsidRDefault="004169F4" w:rsidP="009E7460">
      <w:pPr>
        <w:rPr>
          <w:sz w:val="26"/>
          <w:szCs w:val="26"/>
        </w:rPr>
      </w:pPr>
    </w:p>
    <w:p w:rsidR="004169F4" w:rsidRPr="0074542E" w:rsidRDefault="004169F4" w:rsidP="009E7460">
      <w:pPr>
        <w:rPr>
          <w:b/>
          <w:bCs/>
          <w:sz w:val="26"/>
          <w:szCs w:val="26"/>
        </w:rPr>
      </w:pPr>
      <w:r w:rsidRPr="0074542E">
        <w:rPr>
          <w:b/>
          <w:bCs/>
          <w:sz w:val="26"/>
          <w:szCs w:val="26"/>
        </w:rPr>
        <w:t xml:space="preserve">I. Общие положения </w:t>
      </w:r>
    </w:p>
    <w:p w:rsidR="004169F4" w:rsidRPr="0074542E" w:rsidRDefault="004169F4" w:rsidP="009E7460">
      <w:pPr>
        <w:jc w:val="both"/>
        <w:rPr>
          <w:sz w:val="26"/>
          <w:szCs w:val="26"/>
        </w:rPr>
      </w:pPr>
      <w:r w:rsidRPr="0074542E">
        <w:rPr>
          <w:sz w:val="26"/>
          <w:szCs w:val="26"/>
        </w:rPr>
        <w:t xml:space="preserve">   </w:t>
      </w:r>
    </w:p>
    <w:p w:rsidR="004169F4" w:rsidRPr="007E2146" w:rsidRDefault="004169F4" w:rsidP="009E7460">
      <w:pPr>
        <w:ind w:firstLine="567"/>
        <w:jc w:val="both"/>
        <w:rPr>
          <w:sz w:val="26"/>
          <w:szCs w:val="26"/>
        </w:rPr>
      </w:pPr>
      <w:r w:rsidRPr="007E2146">
        <w:rPr>
          <w:sz w:val="26"/>
          <w:szCs w:val="26"/>
        </w:rPr>
        <w:t>1.  Настоящий Порядок разработан в соответствии со статьями 215.1, 219, 226.1, 242 Бюджетно</w:t>
      </w:r>
      <w:r w:rsidR="006C0D0E" w:rsidRPr="007E2146">
        <w:rPr>
          <w:sz w:val="26"/>
          <w:szCs w:val="26"/>
        </w:rPr>
        <w:t xml:space="preserve">го кодекса Российской Федерации </w:t>
      </w:r>
      <w:r w:rsidRPr="007E2146">
        <w:rPr>
          <w:sz w:val="26"/>
          <w:szCs w:val="26"/>
        </w:rPr>
        <w:t xml:space="preserve">и </w:t>
      </w:r>
      <w:r w:rsidR="007E2146" w:rsidRPr="007E2146">
        <w:rPr>
          <w:sz w:val="26"/>
          <w:szCs w:val="26"/>
        </w:rPr>
        <w:t>определяет правила</w:t>
      </w:r>
      <w:r w:rsidRPr="007E2146">
        <w:rPr>
          <w:color w:val="FF0000"/>
          <w:sz w:val="26"/>
          <w:szCs w:val="26"/>
        </w:rPr>
        <w:t xml:space="preserve"> </w:t>
      </w:r>
      <w:r w:rsidRPr="007E2146">
        <w:rPr>
          <w:sz w:val="26"/>
          <w:szCs w:val="26"/>
        </w:rPr>
        <w:t xml:space="preserve">исполнения бюджета внутригородского муниципального </w:t>
      </w:r>
      <w:r w:rsidR="00B02D91" w:rsidRPr="007E2146">
        <w:rPr>
          <w:sz w:val="26"/>
          <w:szCs w:val="26"/>
        </w:rPr>
        <w:t>образования Санкт</w:t>
      </w:r>
      <w:r w:rsidRPr="007E2146">
        <w:rPr>
          <w:sz w:val="26"/>
          <w:szCs w:val="26"/>
        </w:rPr>
        <w:t xml:space="preserve">- Петербурга </w:t>
      </w:r>
      <w:r w:rsidR="007E2146" w:rsidRPr="007E2146">
        <w:rPr>
          <w:sz w:val="26"/>
          <w:szCs w:val="26"/>
        </w:rPr>
        <w:t xml:space="preserve">муниципальный округ </w:t>
      </w:r>
      <w:r w:rsidR="00B02D91" w:rsidRPr="007E2146">
        <w:rPr>
          <w:sz w:val="26"/>
          <w:szCs w:val="26"/>
        </w:rPr>
        <w:t>Светлановское по</w:t>
      </w:r>
      <w:r w:rsidRPr="007E2146">
        <w:rPr>
          <w:sz w:val="26"/>
          <w:szCs w:val="26"/>
        </w:rPr>
        <w:t xml:space="preserve"> расходам и в текущем финансовом году.</w:t>
      </w:r>
    </w:p>
    <w:p w:rsidR="007E2146" w:rsidRPr="007E2146" w:rsidRDefault="007E2146" w:rsidP="007E21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E2146">
        <w:rPr>
          <w:sz w:val="26"/>
          <w:szCs w:val="26"/>
        </w:rPr>
        <w:t>Исполнение бюджета внутригородского муниципального образования Санкт - Петербурга муниципальный округ Светлановское обеспечивается и организуется Местной Администрацией внутригородского муниципального образования Санкт- Петербурга муниципальный округ Светлановское (далее – Местная Администрация) на основе единства кассы и подведомственности расходов в соответствии со сводной бюджетной росписью и кассовым планом.</w:t>
      </w:r>
    </w:p>
    <w:p w:rsidR="007E2146" w:rsidRPr="007E2146" w:rsidRDefault="007E2146" w:rsidP="007E21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E2146">
        <w:rPr>
          <w:sz w:val="26"/>
          <w:szCs w:val="26"/>
        </w:rPr>
        <w:t xml:space="preserve">. </w:t>
      </w:r>
      <w:r w:rsidRPr="007E2146">
        <w:rPr>
          <w:rFonts w:eastAsia="Calibri"/>
          <w:sz w:val="26"/>
          <w:szCs w:val="26"/>
        </w:rPr>
        <w:t xml:space="preserve">Казначейское обслуживание исполнения бюджета </w:t>
      </w:r>
      <w:r w:rsidRPr="007E2146">
        <w:rPr>
          <w:sz w:val="26"/>
          <w:szCs w:val="26"/>
        </w:rPr>
        <w:t>внутригородского муниципального образования Санкт - Петербурга муниципальный округ Светлановское (далее – местный бюджет) осуществляется Федеральным Казначейством.</w:t>
      </w:r>
    </w:p>
    <w:p w:rsidR="007E2146" w:rsidRPr="007E2146" w:rsidRDefault="007E2146" w:rsidP="007E214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7E2146">
        <w:rPr>
          <w:rFonts w:eastAsia="Calibri"/>
          <w:sz w:val="26"/>
          <w:szCs w:val="26"/>
        </w:rPr>
        <w:t xml:space="preserve">. Для казначейского обслуживания исполнения местного бюджета в Федеральном казначействе с учетом положений </w:t>
      </w:r>
      <w:hyperlink r:id="rId5" w:history="1">
        <w:r w:rsidRPr="00B02D91">
          <w:rPr>
            <w:rFonts w:eastAsia="Calibri"/>
            <w:sz w:val="26"/>
            <w:szCs w:val="26"/>
          </w:rPr>
          <w:t>статьи 38.2</w:t>
        </w:r>
      </w:hyperlink>
      <w:r w:rsidRPr="007E2146">
        <w:rPr>
          <w:rFonts w:eastAsia="Calibri"/>
          <w:sz w:val="26"/>
          <w:szCs w:val="26"/>
        </w:rPr>
        <w:t xml:space="preserve"> Бюджетного Кодекса открывается единый счет местного бюджета, через который осуществляются все операции по исполнению местного бюджета.</w:t>
      </w:r>
    </w:p>
    <w:p w:rsidR="007E2146" w:rsidRPr="007E2146" w:rsidRDefault="007E2146" w:rsidP="007E214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Pr="007E2146">
        <w:rPr>
          <w:rFonts w:eastAsia="Calibri"/>
          <w:sz w:val="26"/>
          <w:szCs w:val="26"/>
        </w:rPr>
        <w:t xml:space="preserve">. Информационный обмен при исполнении местного бюджета по расходам осуществляется в электронном виде в соответствии с Договором об обмене электронными документами и Регламентом о порядке и условиях обмена информацией между Управлением Федерального Казначейства по г. Санкт-Петербургу и Местной Администрацией. </w:t>
      </w:r>
    </w:p>
    <w:p w:rsidR="007E2146" w:rsidRPr="007E2146" w:rsidRDefault="007E2146" w:rsidP="007E214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</w:t>
      </w:r>
      <w:r w:rsidRPr="007E2146">
        <w:rPr>
          <w:rFonts w:eastAsia="Calibri"/>
          <w:sz w:val="26"/>
          <w:szCs w:val="26"/>
        </w:rPr>
        <w:t>. 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г. Санкт-Петербургу и Местной Администрацией.</w:t>
      </w:r>
    </w:p>
    <w:p w:rsidR="007E2146" w:rsidRPr="007E2146" w:rsidRDefault="007E2146" w:rsidP="007E2146">
      <w:pPr>
        <w:ind w:firstLine="567"/>
        <w:jc w:val="both"/>
        <w:rPr>
          <w:sz w:val="26"/>
          <w:szCs w:val="26"/>
        </w:rPr>
      </w:pPr>
      <w:r>
        <w:rPr>
          <w:color w:val="0A0A0A"/>
          <w:sz w:val="26"/>
          <w:szCs w:val="26"/>
          <w:shd w:val="clear" w:color="auto" w:fill="FFFFFF"/>
        </w:rPr>
        <w:t>7</w:t>
      </w:r>
      <w:r w:rsidRPr="007E2146">
        <w:rPr>
          <w:color w:val="0A0A0A"/>
          <w:sz w:val="26"/>
          <w:szCs w:val="26"/>
          <w:shd w:val="clear" w:color="auto" w:fill="FFFFFF"/>
        </w:rPr>
        <w:t>. Федеральное казначейство является оператором системы казначейских платежей, обеспечивающим функционирование системы казначейских платежей, прием и исполнение платежных документов, осуществление операций по казначейским счетам участников системы казначейских платежей.</w:t>
      </w:r>
    </w:p>
    <w:p w:rsidR="004169F4" w:rsidRPr="006C0D0E" w:rsidRDefault="004169F4" w:rsidP="009E7460">
      <w:pPr>
        <w:jc w:val="both"/>
        <w:rPr>
          <w:color w:val="FF0000"/>
          <w:sz w:val="26"/>
          <w:szCs w:val="26"/>
        </w:rPr>
      </w:pPr>
    </w:p>
    <w:p w:rsidR="004169F4" w:rsidRPr="0074542E" w:rsidRDefault="004169F4" w:rsidP="00A245E6">
      <w:pPr>
        <w:rPr>
          <w:b/>
          <w:bCs/>
          <w:sz w:val="26"/>
          <w:szCs w:val="26"/>
        </w:rPr>
      </w:pPr>
      <w:r w:rsidRPr="0074542E">
        <w:rPr>
          <w:b/>
          <w:bCs/>
          <w:sz w:val="26"/>
          <w:szCs w:val="26"/>
        </w:rPr>
        <w:t xml:space="preserve">II. Порядок исполнения бюджета по расходам </w:t>
      </w:r>
    </w:p>
    <w:p w:rsidR="004169F4" w:rsidRPr="0074542E" w:rsidRDefault="004169F4" w:rsidP="00A245E6">
      <w:pPr>
        <w:jc w:val="both"/>
        <w:rPr>
          <w:sz w:val="26"/>
          <w:szCs w:val="26"/>
        </w:rPr>
      </w:pPr>
    </w:p>
    <w:p w:rsidR="004169F4" w:rsidRPr="0074542E" w:rsidRDefault="007E2146" w:rsidP="00B02D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169F4" w:rsidRPr="0074542E">
        <w:rPr>
          <w:sz w:val="26"/>
          <w:szCs w:val="26"/>
        </w:rPr>
        <w:t>.    Исполнение бюджета по расходам предусматривает:</w:t>
      </w:r>
    </w:p>
    <w:p w:rsidR="004169F4" w:rsidRPr="0074542E" w:rsidRDefault="004169F4" w:rsidP="00B02D91">
      <w:pPr>
        <w:ind w:firstLine="567"/>
        <w:jc w:val="both"/>
        <w:rPr>
          <w:sz w:val="26"/>
          <w:szCs w:val="26"/>
        </w:rPr>
      </w:pPr>
      <w:r w:rsidRPr="0074542E">
        <w:rPr>
          <w:sz w:val="26"/>
          <w:szCs w:val="26"/>
        </w:rPr>
        <w:t>- принятие</w:t>
      </w:r>
      <w:r w:rsidR="00FD1235">
        <w:rPr>
          <w:sz w:val="26"/>
          <w:szCs w:val="26"/>
        </w:rPr>
        <w:t xml:space="preserve"> и учет </w:t>
      </w:r>
      <w:r w:rsidR="00FD1235" w:rsidRPr="0074542E">
        <w:rPr>
          <w:sz w:val="26"/>
          <w:szCs w:val="26"/>
        </w:rPr>
        <w:t>бюджетных</w:t>
      </w:r>
      <w:r w:rsidR="00FD1235">
        <w:rPr>
          <w:sz w:val="26"/>
          <w:szCs w:val="26"/>
        </w:rPr>
        <w:t xml:space="preserve"> и денежных</w:t>
      </w:r>
      <w:r w:rsidRPr="0074542E">
        <w:rPr>
          <w:sz w:val="26"/>
          <w:szCs w:val="26"/>
        </w:rPr>
        <w:t xml:space="preserve"> обязательств;</w:t>
      </w:r>
    </w:p>
    <w:p w:rsidR="004169F4" w:rsidRPr="0074542E" w:rsidRDefault="004169F4" w:rsidP="00B02D91">
      <w:pPr>
        <w:ind w:firstLine="567"/>
        <w:jc w:val="both"/>
        <w:rPr>
          <w:sz w:val="26"/>
          <w:szCs w:val="26"/>
        </w:rPr>
      </w:pPr>
      <w:r w:rsidRPr="0074542E">
        <w:rPr>
          <w:sz w:val="26"/>
          <w:szCs w:val="26"/>
        </w:rPr>
        <w:t>- подтверждение денежных обязательств;</w:t>
      </w:r>
    </w:p>
    <w:p w:rsidR="004169F4" w:rsidRPr="0074542E" w:rsidRDefault="004169F4" w:rsidP="00B02D91">
      <w:pPr>
        <w:ind w:firstLine="567"/>
        <w:jc w:val="both"/>
        <w:rPr>
          <w:sz w:val="26"/>
          <w:szCs w:val="26"/>
        </w:rPr>
      </w:pPr>
      <w:r w:rsidRPr="0074542E">
        <w:rPr>
          <w:sz w:val="26"/>
          <w:szCs w:val="26"/>
        </w:rPr>
        <w:t>- санкционирование оплаты денежных обязательств;</w:t>
      </w:r>
    </w:p>
    <w:p w:rsidR="004169F4" w:rsidRPr="0074542E" w:rsidRDefault="004169F4" w:rsidP="00B02D91">
      <w:pPr>
        <w:ind w:firstLine="567"/>
        <w:jc w:val="both"/>
        <w:rPr>
          <w:sz w:val="26"/>
          <w:szCs w:val="26"/>
        </w:rPr>
      </w:pPr>
      <w:r w:rsidRPr="0074542E">
        <w:rPr>
          <w:sz w:val="26"/>
          <w:szCs w:val="26"/>
        </w:rPr>
        <w:t>- подтверждение и</w:t>
      </w:r>
      <w:r w:rsidR="00FD1235">
        <w:rPr>
          <w:sz w:val="26"/>
          <w:szCs w:val="26"/>
        </w:rPr>
        <w:t>сполнения денежных обязательств.</w:t>
      </w:r>
    </w:p>
    <w:p w:rsidR="004169F4" w:rsidRPr="00B02D91" w:rsidRDefault="007E2146" w:rsidP="00B02D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169F4" w:rsidRPr="0074542E">
        <w:rPr>
          <w:sz w:val="26"/>
          <w:szCs w:val="26"/>
        </w:rPr>
        <w:t>.</w:t>
      </w:r>
      <w:r w:rsidR="00FD1235">
        <w:rPr>
          <w:sz w:val="26"/>
          <w:szCs w:val="26"/>
        </w:rPr>
        <w:t>1</w:t>
      </w:r>
      <w:r w:rsidR="004169F4" w:rsidRPr="0074542E">
        <w:rPr>
          <w:sz w:val="26"/>
          <w:szCs w:val="26"/>
        </w:rPr>
        <w:t xml:space="preserve"> </w:t>
      </w:r>
      <w:r w:rsidR="004169F4" w:rsidRPr="00B02D91">
        <w:rPr>
          <w:sz w:val="26"/>
          <w:szCs w:val="26"/>
        </w:rPr>
        <w:t>Принятие</w:t>
      </w:r>
      <w:r w:rsidR="00FD1235" w:rsidRPr="00B02D91">
        <w:rPr>
          <w:sz w:val="26"/>
          <w:szCs w:val="26"/>
        </w:rPr>
        <w:t xml:space="preserve"> и учет </w:t>
      </w:r>
      <w:r w:rsidR="004169F4" w:rsidRPr="00B02D91">
        <w:rPr>
          <w:sz w:val="26"/>
          <w:szCs w:val="26"/>
        </w:rPr>
        <w:t>бюджетных</w:t>
      </w:r>
      <w:r w:rsidR="00FD1235" w:rsidRPr="00B02D91">
        <w:rPr>
          <w:sz w:val="26"/>
          <w:szCs w:val="26"/>
        </w:rPr>
        <w:t xml:space="preserve"> и денежных</w:t>
      </w:r>
      <w:r w:rsidR="004169F4" w:rsidRPr="00B02D91">
        <w:rPr>
          <w:sz w:val="26"/>
          <w:szCs w:val="26"/>
        </w:rPr>
        <w:t xml:space="preserve"> обязательств предусматривает заключение получателем бюджетных средств муниципальных контрактов</w:t>
      </w:r>
      <w:r w:rsidR="00465E7C" w:rsidRPr="00B02D91">
        <w:rPr>
          <w:sz w:val="26"/>
          <w:szCs w:val="26"/>
        </w:rPr>
        <w:t>,</w:t>
      </w:r>
      <w:r w:rsidR="004169F4" w:rsidRPr="00B02D91">
        <w:rPr>
          <w:sz w:val="26"/>
          <w:szCs w:val="26"/>
        </w:rPr>
        <w:t xml:space="preserve"> иных договоров с физическими и юридическими лицами, индивидуальными </w:t>
      </w:r>
      <w:r w:rsidR="00C76F49" w:rsidRPr="00B02D91">
        <w:rPr>
          <w:sz w:val="26"/>
          <w:szCs w:val="26"/>
        </w:rPr>
        <w:t>предпринимателями или в</w:t>
      </w:r>
      <w:r w:rsidR="004169F4" w:rsidRPr="00B02D91">
        <w:rPr>
          <w:sz w:val="26"/>
          <w:szCs w:val="26"/>
        </w:rPr>
        <w:t xml:space="preserve"> соответствии с муниципальными правовыми актами, соглашениями.</w:t>
      </w:r>
    </w:p>
    <w:p w:rsidR="00465E7C" w:rsidRPr="00B02D91" w:rsidRDefault="00465E7C" w:rsidP="00B02D9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2D91">
        <w:rPr>
          <w:rFonts w:eastAsia="Calibri"/>
          <w:sz w:val="26"/>
          <w:szCs w:val="26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r w:rsidRPr="00B02D91">
        <w:rPr>
          <w:rFonts w:eastAsia="Calibri"/>
          <w:sz w:val="26"/>
          <w:szCs w:val="26"/>
        </w:rPr>
        <w:t>.</w:t>
      </w:r>
    </w:p>
    <w:p w:rsidR="004169F4" w:rsidRPr="00B02D91" w:rsidRDefault="00FD1235" w:rsidP="00B02D91">
      <w:pPr>
        <w:ind w:firstLine="567"/>
        <w:jc w:val="both"/>
        <w:rPr>
          <w:sz w:val="26"/>
          <w:szCs w:val="26"/>
        </w:rPr>
      </w:pPr>
      <w:r w:rsidRPr="00B02D91">
        <w:rPr>
          <w:sz w:val="26"/>
          <w:szCs w:val="26"/>
        </w:rPr>
        <w:t>Получатель бюджетных средств принимает бюджетные обязательства</w:t>
      </w:r>
      <w:r w:rsidR="004169F4" w:rsidRPr="00B02D91">
        <w:rPr>
          <w:sz w:val="26"/>
          <w:szCs w:val="26"/>
        </w:rPr>
        <w:t xml:space="preserve"> </w:t>
      </w:r>
      <w:r w:rsidR="00B02D91" w:rsidRPr="00B02D91">
        <w:rPr>
          <w:sz w:val="26"/>
          <w:szCs w:val="26"/>
        </w:rPr>
        <w:t>в пределах,</w:t>
      </w:r>
      <w:r w:rsidR="004169F4" w:rsidRPr="00B02D91">
        <w:rPr>
          <w:sz w:val="26"/>
          <w:szCs w:val="26"/>
        </w:rPr>
        <w:t xml:space="preserve"> доведенных до него лимитов бюджетных обязательств. </w:t>
      </w:r>
    </w:p>
    <w:p w:rsidR="004169F4" w:rsidRPr="00B02D91" w:rsidRDefault="00B02D91" w:rsidP="00B02D91">
      <w:pPr>
        <w:ind w:firstLine="567"/>
        <w:jc w:val="both"/>
        <w:rPr>
          <w:sz w:val="26"/>
          <w:szCs w:val="26"/>
        </w:rPr>
      </w:pPr>
      <w:r w:rsidRPr="00B02D91">
        <w:rPr>
          <w:sz w:val="26"/>
          <w:szCs w:val="26"/>
        </w:rPr>
        <w:t>2.2 Подтверждение</w:t>
      </w:r>
      <w:r w:rsidR="004169F4" w:rsidRPr="00B02D91">
        <w:rPr>
          <w:sz w:val="26"/>
          <w:szCs w:val="26"/>
        </w:rPr>
        <w:t xml:space="preserve"> денежных обязательств заключается в подтверждении получателем</w:t>
      </w:r>
      <w:r w:rsidR="00465E7C" w:rsidRPr="00B02D91">
        <w:rPr>
          <w:sz w:val="26"/>
          <w:szCs w:val="26"/>
        </w:rPr>
        <w:t xml:space="preserve"> бюджетных средств</w:t>
      </w:r>
      <w:r w:rsidR="004169F4" w:rsidRPr="00B02D91">
        <w:rPr>
          <w:sz w:val="26"/>
          <w:szCs w:val="26"/>
        </w:rPr>
        <w:t xml:space="preserve"> обязанности оплатить за счет средств </w:t>
      </w:r>
      <w:r w:rsidR="00465E7C" w:rsidRPr="00B02D91">
        <w:rPr>
          <w:sz w:val="26"/>
          <w:szCs w:val="26"/>
        </w:rPr>
        <w:t>местного бюджета</w:t>
      </w:r>
      <w:r w:rsidR="004169F4" w:rsidRPr="00B02D91">
        <w:rPr>
          <w:sz w:val="26"/>
          <w:szCs w:val="26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4169F4" w:rsidRDefault="007E2146" w:rsidP="00B02D91">
      <w:pPr>
        <w:ind w:firstLine="567"/>
        <w:jc w:val="both"/>
        <w:rPr>
          <w:sz w:val="26"/>
          <w:szCs w:val="26"/>
        </w:rPr>
      </w:pPr>
      <w:r w:rsidRPr="00B02D91">
        <w:rPr>
          <w:sz w:val="26"/>
          <w:szCs w:val="26"/>
        </w:rPr>
        <w:t>2</w:t>
      </w:r>
      <w:r w:rsidR="00FD1235" w:rsidRPr="00B02D91">
        <w:rPr>
          <w:sz w:val="26"/>
          <w:szCs w:val="26"/>
        </w:rPr>
        <w:t>.3</w:t>
      </w:r>
      <w:r w:rsidR="004169F4" w:rsidRPr="00B02D91">
        <w:rPr>
          <w:sz w:val="26"/>
          <w:szCs w:val="26"/>
        </w:rPr>
        <w:t xml:space="preserve"> Санкционирование оплаты денежных обязательств</w:t>
      </w:r>
      <w:r w:rsidR="004169F4" w:rsidRPr="0074542E">
        <w:rPr>
          <w:sz w:val="26"/>
          <w:szCs w:val="26"/>
        </w:rPr>
        <w:t xml:space="preserve"> осуществляется в форме совершения разрешительной надписи</w:t>
      </w:r>
      <w:r w:rsidR="00AD4E5C">
        <w:rPr>
          <w:sz w:val="26"/>
          <w:szCs w:val="26"/>
        </w:rPr>
        <w:t xml:space="preserve"> (акцепта)</w:t>
      </w:r>
      <w:r w:rsidR="004169F4" w:rsidRPr="0074542E">
        <w:rPr>
          <w:sz w:val="26"/>
          <w:szCs w:val="26"/>
        </w:rPr>
        <w:t>.</w:t>
      </w:r>
    </w:p>
    <w:p w:rsidR="00841FA6" w:rsidRDefault="00841FA6" w:rsidP="00B02D9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</w:t>
      </w:r>
      <w:r>
        <w:rPr>
          <w:rFonts w:eastAsia="Calibri"/>
          <w:sz w:val="26"/>
          <w:szCs w:val="26"/>
        </w:rPr>
        <w:t>.</w:t>
      </w:r>
    </w:p>
    <w:p w:rsidR="00841FA6" w:rsidRDefault="00841FA6" w:rsidP="00B02D9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</w:t>
      </w:r>
      <w:r>
        <w:rPr>
          <w:rFonts w:eastAsia="Calibri"/>
          <w:sz w:val="26"/>
          <w:szCs w:val="26"/>
        </w:rPr>
        <w:t>.</w:t>
      </w:r>
    </w:p>
    <w:p w:rsidR="002E13A3" w:rsidRDefault="002E13A3" w:rsidP="00B02D91">
      <w:pPr>
        <w:ind w:firstLine="567"/>
        <w:jc w:val="both"/>
        <w:rPr>
          <w:rFonts w:eastAsia="Calibri"/>
          <w:sz w:val="26"/>
          <w:szCs w:val="26"/>
        </w:rPr>
      </w:pPr>
      <w:r w:rsidRPr="002E13A3">
        <w:rPr>
          <w:rFonts w:eastAsia="Calibri"/>
          <w:sz w:val="26"/>
          <w:szCs w:val="26"/>
        </w:rPr>
        <w:t xml:space="preserve">Для оплаты денежных обязательств получатели местного бюджета представляют распоряжения о совершении казначейских платежей (далее – распоряжение) и иные документы, необходимые для санкционирования их оплаты в соответствии со сводной бюджетной росписью местного бюджета и бюджетными росписями главных распорядителей средств местного бюджета на соответствующий финансовый год. </w:t>
      </w:r>
    </w:p>
    <w:p w:rsidR="002E13A3" w:rsidRDefault="002E13A3" w:rsidP="00B02D91">
      <w:pPr>
        <w:ind w:firstLine="567"/>
        <w:jc w:val="both"/>
        <w:rPr>
          <w:rFonts w:eastAsia="Calibri"/>
          <w:sz w:val="26"/>
          <w:szCs w:val="26"/>
        </w:rPr>
      </w:pPr>
      <w:r w:rsidRPr="002E13A3">
        <w:rPr>
          <w:rFonts w:eastAsia="Calibri"/>
          <w:sz w:val="26"/>
          <w:szCs w:val="26"/>
        </w:rPr>
        <w:t xml:space="preserve">Распоряжение представляется в электронной форме с применением электронной подписи (далее – в электронной форме). </w:t>
      </w:r>
    </w:p>
    <w:p w:rsidR="002E13A3" w:rsidRDefault="002E13A3" w:rsidP="00B02D91">
      <w:pPr>
        <w:ind w:firstLine="567"/>
        <w:jc w:val="both"/>
        <w:rPr>
          <w:rFonts w:eastAsia="Calibri"/>
          <w:sz w:val="26"/>
          <w:szCs w:val="26"/>
        </w:rPr>
      </w:pPr>
      <w:r w:rsidRPr="002E13A3">
        <w:rPr>
          <w:rFonts w:eastAsia="Calibri"/>
          <w:sz w:val="26"/>
          <w:szCs w:val="26"/>
        </w:rPr>
        <w:t xml:space="preserve">При отсутствии технической возможности организации электронного документооборота распоряжение представляется на бумажном носителе с одновременным представлением на машинном носителе. </w:t>
      </w:r>
    </w:p>
    <w:p w:rsidR="002E13A3" w:rsidRDefault="002E13A3" w:rsidP="00B02D91">
      <w:pPr>
        <w:ind w:firstLine="567"/>
        <w:jc w:val="both"/>
        <w:rPr>
          <w:rFonts w:eastAsia="Calibri"/>
          <w:sz w:val="26"/>
          <w:szCs w:val="26"/>
        </w:rPr>
      </w:pPr>
      <w:r w:rsidRPr="002E13A3">
        <w:rPr>
          <w:rFonts w:eastAsia="Calibri"/>
          <w:sz w:val="26"/>
          <w:szCs w:val="26"/>
        </w:rPr>
        <w:t>Местная администрация при постановке на учет бюджетных и денежных обязательств, санкционировании оплаты денежных обязательств</w:t>
      </w:r>
      <w:r>
        <w:rPr>
          <w:rFonts w:eastAsia="Calibri"/>
          <w:sz w:val="26"/>
          <w:szCs w:val="26"/>
        </w:rPr>
        <w:t xml:space="preserve"> осуществляет</w:t>
      </w:r>
      <w:r w:rsidRPr="002E13A3">
        <w:rPr>
          <w:rFonts w:eastAsia="Calibri"/>
          <w:sz w:val="26"/>
          <w:szCs w:val="26"/>
        </w:rPr>
        <w:t xml:space="preserve"> контроль за: </w:t>
      </w:r>
    </w:p>
    <w:p w:rsidR="002E13A3" w:rsidRDefault="002E13A3" w:rsidP="00B02D91">
      <w:pPr>
        <w:ind w:firstLine="567"/>
        <w:jc w:val="both"/>
        <w:rPr>
          <w:rFonts w:eastAsia="Calibri"/>
          <w:sz w:val="26"/>
          <w:szCs w:val="26"/>
        </w:rPr>
      </w:pPr>
      <w:r w:rsidRPr="002E13A3">
        <w:rPr>
          <w:rFonts w:eastAsia="Calibri"/>
          <w:sz w:val="26"/>
          <w:szCs w:val="26"/>
        </w:rPr>
        <w:sym w:font="Symbol" w:char="F02D"/>
      </w:r>
      <w:r w:rsidRPr="002E13A3">
        <w:rPr>
          <w:rFonts w:eastAsia="Calibri"/>
          <w:sz w:val="26"/>
          <w:szCs w:val="26"/>
        </w:rPr>
        <w:t xml:space="preserve"> </w:t>
      </w:r>
      <w:proofErr w:type="spellStart"/>
      <w:r w:rsidRPr="002E13A3">
        <w:rPr>
          <w:rFonts w:eastAsia="Calibri"/>
          <w:sz w:val="26"/>
          <w:szCs w:val="26"/>
        </w:rPr>
        <w:t>непревышением</w:t>
      </w:r>
      <w:proofErr w:type="spellEnd"/>
      <w:r w:rsidRPr="002E13A3">
        <w:rPr>
          <w:rFonts w:eastAsia="Calibri"/>
          <w:sz w:val="26"/>
          <w:szCs w:val="26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</w:t>
      </w:r>
      <w:r>
        <w:rPr>
          <w:rFonts w:eastAsia="Calibri"/>
          <w:sz w:val="26"/>
          <w:szCs w:val="26"/>
        </w:rPr>
        <w:t>а</w:t>
      </w:r>
      <w:r w:rsidRPr="002E13A3">
        <w:rPr>
          <w:rFonts w:eastAsia="Calibri"/>
          <w:sz w:val="26"/>
          <w:szCs w:val="26"/>
        </w:rPr>
        <w:t xml:space="preserve">; </w:t>
      </w:r>
    </w:p>
    <w:p w:rsidR="002E13A3" w:rsidRDefault="002E13A3" w:rsidP="00B02D91">
      <w:pPr>
        <w:ind w:firstLine="567"/>
        <w:jc w:val="both"/>
        <w:rPr>
          <w:rFonts w:eastAsia="Calibri"/>
          <w:sz w:val="26"/>
          <w:szCs w:val="26"/>
        </w:rPr>
      </w:pPr>
      <w:r w:rsidRPr="002E13A3">
        <w:rPr>
          <w:rFonts w:eastAsia="Calibri"/>
          <w:sz w:val="26"/>
          <w:szCs w:val="26"/>
        </w:rPr>
        <w:sym w:font="Symbol" w:char="F02D"/>
      </w:r>
      <w:r w:rsidRPr="002E13A3">
        <w:rPr>
          <w:rFonts w:eastAsia="Calibri"/>
          <w:sz w:val="26"/>
          <w:szCs w:val="26"/>
        </w:rPr>
        <w:t xml:space="preserve"> соответствием информации о денежном обязательстве информации о поставленном на учет соответствующем бюджетном обязательстве; </w:t>
      </w:r>
    </w:p>
    <w:p w:rsidR="002E13A3" w:rsidRDefault="002E13A3" w:rsidP="00B02D91">
      <w:pPr>
        <w:ind w:firstLine="567"/>
        <w:jc w:val="both"/>
        <w:rPr>
          <w:rFonts w:eastAsia="Calibri"/>
          <w:sz w:val="26"/>
          <w:szCs w:val="26"/>
        </w:rPr>
      </w:pPr>
      <w:r w:rsidRPr="002E13A3">
        <w:rPr>
          <w:rFonts w:eastAsia="Calibri"/>
          <w:sz w:val="26"/>
          <w:szCs w:val="26"/>
        </w:rPr>
        <w:sym w:font="Symbol" w:char="F02D"/>
      </w:r>
      <w:r w:rsidRPr="002E13A3">
        <w:rPr>
          <w:rFonts w:eastAsia="Calibri"/>
          <w:sz w:val="26"/>
          <w:szCs w:val="26"/>
        </w:rPr>
        <w:t xml:space="preserve"> соответствием информации, указанной в распоряжении для оплаты денежного обязательства, информации о денежном обязательстве; </w:t>
      </w:r>
    </w:p>
    <w:p w:rsidR="00841FA6" w:rsidRDefault="002E13A3" w:rsidP="00B02D91">
      <w:pPr>
        <w:ind w:firstLine="567"/>
        <w:jc w:val="both"/>
        <w:rPr>
          <w:rFonts w:eastAsia="Calibri"/>
          <w:sz w:val="26"/>
          <w:szCs w:val="26"/>
        </w:rPr>
      </w:pPr>
      <w:r w:rsidRPr="002E13A3">
        <w:rPr>
          <w:rFonts w:eastAsia="Calibri"/>
          <w:sz w:val="26"/>
          <w:szCs w:val="26"/>
        </w:rPr>
        <w:sym w:font="Symbol" w:char="F02D"/>
      </w:r>
      <w:r w:rsidRPr="002E13A3">
        <w:rPr>
          <w:rFonts w:eastAsia="Calibri"/>
          <w:sz w:val="26"/>
          <w:szCs w:val="26"/>
        </w:rPr>
        <w:t xml:space="preserve"> наличием документов, подтверждающих возникновение денежного обязательства.</w:t>
      </w:r>
    </w:p>
    <w:p w:rsidR="00B02D91" w:rsidRPr="002E13A3" w:rsidRDefault="00B02D91" w:rsidP="00B02D91">
      <w:pPr>
        <w:ind w:firstLine="567"/>
        <w:jc w:val="both"/>
        <w:rPr>
          <w:rFonts w:eastAsia="Calibri"/>
          <w:sz w:val="26"/>
          <w:szCs w:val="26"/>
        </w:rPr>
      </w:pPr>
      <w:r w:rsidRPr="00B02D91">
        <w:rPr>
          <w:rFonts w:eastAsia="Calibri"/>
          <w:sz w:val="26"/>
          <w:szCs w:val="26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4169F4" w:rsidRPr="0074542E" w:rsidRDefault="004169F4" w:rsidP="00B02D91">
      <w:pPr>
        <w:ind w:firstLine="567"/>
        <w:jc w:val="both"/>
        <w:rPr>
          <w:sz w:val="26"/>
          <w:szCs w:val="26"/>
        </w:rPr>
      </w:pPr>
      <w:r w:rsidRPr="0074542E">
        <w:rPr>
          <w:sz w:val="26"/>
          <w:szCs w:val="26"/>
        </w:rPr>
        <w:t>Получателю</w:t>
      </w:r>
      <w:r w:rsidR="00B02D91">
        <w:rPr>
          <w:sz w:val="26"/>
          <w:szCs w:val="26"/>
        </w:rPr>
        <w:t xml:space="preserve"> бюджетных средств</w:t>
      </w:r>
      <w:r w:rsidRPr="0074542E">
        <w:rPr>
          <w:sz w:val="26"/>
          <w:szCs w:val="26"/>
        </w:rPr>
        <w:t xml:space="preserve"> может быть отказано в оплате денежных обязательств, если:</w:t>
      </w:r>
    </w:p>
    <w:p w:rsidR="004169F4" w:rsidRPr="0074542E" w:rsidRDefault="004169F4" w:rsidP="00B02D91">
      <w:pPr>
        <w:ind w:firstLine="567"/>
        <w:jc w:val="both"/>
        <w:rPr>
          <w:sz w:val="26"/>
          <w:szCs w:val="26"/>
        </w:rPr>
      </w:pPr>
      <w:r w:rsidRPr="0074542E">
        <w:rPr>
          <w:sz w:val="26"/>
          <w:szCs w:val="26"/>
        </w:rPr>
        <w:t xml:space="preserve">- проводимая операция противоречит бюджетному </w:t>
      </w:r>
      <w:r w:rsidR="00B02D91" w:rsidRPr="0074542E">
        <w:rPr>
          <w:sz w:val="26"/>
          <w:szCs w:val="26"/>
        </w:rPr>
        <w:t xml:space="preserve">законодательству, </w:t>
      </w:r>
      <w:r w:rsidRPr="0074542E">
        <w:rPr>
          <w:sz w:val="26"/>
          <w:szCs w:val="26"/>
        </w:rPr>
        <w:t>муниципальным правовым актам;</w:t>
      </w:r>
    </w:p>
    <w:p w:rsidR="004169F4" w:rsidRPr="0074542E" w:rsidRDefault="004169F4" w:rsidP="00B02D91">
      <w:pPr>
        <w:ind w:firstLine="567"/>
        <w:jc w:val="both"/>
        <w:rPr>
          <w:sz w:val="26"/>
          <w:szCs w:val="26"/>
        </w:rPr>
      </w:pPr>
      <w:r w:rsidRPr="0074542E">
        <w:rPr>
          <w:sz w:val="26"/>
          <w:szCs w:val="26"/>
        </w:rPr>
        <w:t xml:space="preserve">- оформление </w:t>
      </w:r>
      <w:r w:rsidR="00B02D91">
        <w:rPr>
          <w:sz w:val="26"/>
          <w:szCs w:val="26"/>
        </w:rPr>
        <w:t>распоряжения</w:t>
      </w:r>
      <w:r w:rsidRPr="0074542E">
        <w:rPr>
          <w:sz w:val="26"/>
          <w:szCs w:val="26"/>
        </w:rPr>
        <w:t xml:space="preserve"> и иного документа не соответствуют установленным требованиям;</w:t>
      </w:r>
    </w:p>
    <w:p w:rsidR="004169F4" w:rsidRPr="0074542E" w:rsidRDefault="004169F4" w:rsidP="00B02D91">
      <w:pPr>
        <w:ind w:firstLine="567"/>
        <w:jc w:val="both"/>
        <w:rPr>
          <w:sz w:val="26"/>
          <w:szCs w:val="26"/>
        </w:rPr>
      </w:pPr>
      <w:r w:rsidRPr="0074542E">
        <w:rPr>
          <w:sz w:val="26"/>
          <w:szCs w:val="26"/>
        </w:rPr>
        <w:t xml:space="preserve">- нарушено целевое назначение средств </w:t>
      </w:r>
      <w:r w:rsidR="00841FA6">
        <w:rPr>
          <w:sz w:val="26"/>
          <w:szCs w:val="26"/>
        </w:rPr>
        <w:t>местного бюджета</w:t>
      </w:r>
      <w:r w:rsidRPr="0074542E">
        <w:rPr>
          <w:sz w:val="26"/>
          <w:szCs w:val="26"/>
        </w:rPr>
        <w:t>;</w:t>
      </w:r>
    </w:p>
    <w:p w:rsidR="004169F4" w:rsidRPr="0074542E" w:rsidRDefault="004169F4" w:rsidP="00B02D91">
      <w:pPr>
        <w:ind w:firstLine="567"/>
        <w:jc w:val="both"/>
        <w:rPr>
          <w:sz w:val="26"/>
          <w:szCs w:val="26"/>
        </w:rPr>
      </w:pPr>
      <w:r w:rsidRPr="0074542E">
        <w:rPr>
          <w:sz w:val="26"/>
          <w:szCs w:val="26"/>
        </w:rPr>
        <w:t xml:space="preserve">- субсидии иным некоммерческим организациям, не являющимися муниципальными учреждениями, предоставляются в случаях, не предусмотренных решением Муниципального Совета </w:t>
      </w:r>
      <w:r w:rsidR="003B23EE">
        <w:rPr>
          <w:sz w:val="26"/>
          <w:szCs w:val="26"/>
        </w:rPr>
        <w:t>МО Светлановское</w:t>
      </w:r>
      <w:r w:rsidRPr="0074542E">
        <w:rPr>
          <w:sz w:val="26"/>
          <w:szCs w:val="26"/>
        </w:rPr>
        <w:t xml:space="preserve"> «Об утверждении бюджета </w:t>
      </w:r>
      <w:r w:rsidR="00B02D91">
        <w:rPr>
          <w:sz w:val="26"/>
          <w:szCs w:val="26"/>
        </w:rPr>
        <w:t>МО Светлановское</w:t>
      </w:r>
      <w:r w:rsidRPr="0074542E">
        <w:rPr>
          <w:sz w:val="26"/>
          <w:szCs w:val="26"/>
        </w:rPr>
        <w:t>»</w:t>
      </w:r>
      <w:r w:rsidR="00B02D91">
        <w:rPr>
          <w:sz w:val="26"/>
          <w:szCs w:val="26"/>
        </w:rPr>
        <w:t>.</w:t>
      </w:r>
    </w:p>
    <w:p w:rsidR="004169F4" w:rsidRDefault="004169F4" w:rsidP="00B02D91">
      <w:pPr>
        <w:ind w:firstLine="567"/>
        <w:jc w:val="both"/>
        <w:rPr>
          <w:sz w:val="26"/>
          <w:szCs w:val="26"/>
        </w:rPr>
      </w:pPr>
      <w:r w:rsidRPr="0074542E">
        <w:rPr>
          <w:sz w:val="26"/>
          <w:szCs w:val="26"/>
        </w:rPr>
        <w:t xml:space="preserve">Оплата денежных обязательств производится в порядке поступления </w:t>
      </w:r>
      <w:r w:rsidR="00B02D91">
        <w:rPr>
          <w:sz w:val="26"/>
          <w:szCs w:val="26"/>
        </w:rPr>
        <w:t>распоряжений</w:t>
      </w:r>
      <w:r w:rsidRPr="0074542E">
        <w:rPr>
          <w:sz w:val="26"/>
          <w:szCs w:val="26"/>
        </w:rPr>
        <w:t xml:space="preserve"> и иных документов в пределах остатка средств на едином счете </w:t>
      </w:r>
      <w:r w:rsidR="00B02D91">
        <w:rPr>
          <w:sz w:val="26"/>
          <w:szCs w:val="26"/>
        </w:rPr>
        <w:t xml:space="preserve">местного </w:t>
      </w:r>
      <w:r w:rsidRPr="0074542E">
        <w:rPr>
          <w:sz w:val="26"/>
          <w:szCs w:val="26"/>
        </w:rPr>
        <w:t>бюджета.</w:t>
      </w:r>
    </w:p>
    <w:p w:rsidR="00841FA6" w:rsidRDefault="00FD1235" w:rsidP="00B02D9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41FA6">
        <w:rPr>
          <w:sz w:val="26"/>
          <w:szCs w:val="26"/>
        </w:rPr>
        <w:t>2.4</w:t>
      </w:r>
      <w:r w:rsidR="004169F4" w:rsidRPr="00841FA6">
        <w:rPr>
          <w:sz w:val="26"/>
          <w:szCs w:val="26"/>
        </w:rPr>
        <w:t xml:space="preserve"> Подтверждение исполнения денежных обязательств </w:t>
      </w:r>
      <w:r w:rsidR="004169F4" w:rsidRPr="0074542E">
        <w:rPr>
          <w:sz w:val="26"/>
          <w:szCs w:val="26"/>
        </w:rPr>
        <w:t xml:space="preserve">осуществляется на основании </w:t>
      </w:r>
      <w:r w:rsidR="002E13A3">
        <w:rPr>
          <w:sz w:val="26"/>
          <w:szCs w:val="26"/>
        </w:rPr>
        <w:t>распоряжений</w:t>
      </w:r>
      <w:r w:rsidR="004169F4" w:rsidRPr="0074542E">
        <w:rPr>
          <w:sz w:val="26"/>
          <w:szCs w:val="26"/>
        </w:rPr>
        <w:t xml:space="preserve">, подтверждающих списание денежных средств с единого счета </w:t>
      </w:r>
      <w:r w:rsidR="00841FA6">
        <w:rPr>
          <w:sz w:val="26"/>
          <w:szCs w:val="26"/>
        </w:rPr>
        <w:t>местного бюджета</w:t>
      </w:r>
      <w:r w:rsidR="004169F4" w:rsidRPr="0074542E">
        <w:rPr>
          <w:sz w:val="26"/>
          <w:szCs w:val="26"/>
        </w:rPr>
        <w:t xml:space="preserve"> в пользу физических или юридических лиц, других бюджетов бюджетной системы Российской Федерации</w:t>
      </w:r>
      <w:r w:rsidR="00841FA6">
        <w:rPr>
          <w:sz w:val="26"/>
          <w:szCs w:val="26"/>
        </w:rPr>
        <w:t xml:space="preserve">, </w:t>
      </w:r>
      <w:r w:rsidR="00841FA6">
        <w:rPr>
          <w:rFonts w:eastAsia="Calibri"/>
          <w:sz w:val="26"/>
          <w:szCs w:val="26"/>
        </w:rPr>
        <w:t xml:space="preserve">а также проверки иных документов, подтверждающих проведение </w:t>
      </w:r>
      <w:proofErr w:type="spellStart"/>
      <w:r w:rsidR="00841FA6">
        <w:rPr>
          <w:rFonts w:eastAsia="Calibri"/>
          <w:sz w:val="26"/>
          <w:szCs w:val="26"/>
        </w:rPr>
        <w:t>неденежных</w:t>
      </w:r>
      <w:proofErr w:type="spellEnd"/>
      <w:r w:rsidR="00841FA6">
        <w:rPr>
          <w:rFonts w:eastAsia="Calibri"/>
          <w:sz w:val="26"/>
          <w:szCs w:val="26"/>
        </w:rPr>
        <w:t xml:space="preserve"> операций по исполнению денежных обязательств получателей бюджетных средств</w:t>
      </w:r>
      <w:r w:rsidR="00841FA6">
        <w:rPr>
          <w:rFonts w:eastAsia="Calibri"/>
          <w:sz w:val="26"/>
          <w:szCs w:val="26"/>
        </w:rPr>
        <w:t>.</w:t>
      </w:r>
    </w:p>
    <w:p w:rsidR="004169F4" w:rsidRPr="0074542E" w:rsidRDefault="004169F4" w:rsidP="00B02D91">
      <w:pPr>
        <w:ind w:firstLine="567"/>
        <w:jc w:val="both"/>
        <w:rPr>
          <w:sz w:val="26"/>
          <w:szCs w:val="26"/>
        </w:rPr>
      </w:pPr>
      <w:r w:rsidRPr="0074542E">
        <w:rPr>
          <w:sz w:val="26"/>
          <w:szCs w:val="26"/>
        </w:rPr>
        <w:t>2.</w:t>
      </w:r>
      <w:r w:rsidR="00B02D91">
        <w:rPr>
          <w:sz w:val="26"/>
          <w:szCs w:val="26"/>
        </w:rPr>
        <w:t>5</w:t>
      </w:r>
      <w:r w:rsidRPr="0074542E">
        <w:rPr>
          <w:sz w:val="26"/>
          <w:szCs w:val="26"/>
        </w:rPr>
        <w:t xml:space="preserve">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</w:t>
      </w:r>
      <w:r w:rsidR="00C76F49">
        <w:rPr>
          <w:sz w:val="26"/>
          <w:szCs w:val="26"/>
        </w:rPr>
        <w:t>местного бюджета</w:t>
      </w:r>
      <w:r w:rsidRPr="0074542E">
        <w:rPr>
          <w:sz w:val="26"/>
          <w:szCs w:val="26"/>
        </w:rPr>
        <w:t>.</w:t>
      </w:r>
    </w:p>
    <w:p w:rsidR="00C76F49" w:rsidRDefault="00C76F49" w:rsidP="00B02D9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</w:t>
      </w:r>
      <w:r w:rsidR="00B02D91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 xml:space="preserve">В случае и </w:t>
      </w:r>
      <w:hyperlink r:id="rId6" w:history="1">
        <w:r w:rsidRPr="00B02D91">
          <w:rPr>
            <w:rFonts w:eastAsia="Calibri"/>
            <w:sz w:val="26"/>
            <w:szCs w:val="26"/>
          </w:rPr>
          <w:t>порядке</w:t>
        </w:r>
      </w:hyperlink>
      <w:r w:rsidRPr="00B02D91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установленных финансовым органом</w:t>
      </w:r>
      <w:r w:rsidR="00B02D91">
        <w:rPr>
          <w:rFonts w:eastAsia="Calibri"/>
          <w:sz w:val="26"/>
          <w:szCs w:val="26"/>
        </w:rPr>
        <w:t xml:space="preserve"> муниципального образования</w:t>
      </w:r>
      <w:r>
        <w:rPr>
          <w:rFonts w:eastAsia="Calibri"/>
          <w:sz w:val="26"/>
          <w:szCs w:val="26"/>
        </w:rPr>
        <w:t>, при организации исполнения бюджета по расходам могут предусматриваться утверждение и доведение до главных распорядителей, распорядителей и получателей бюджетных средств предельного объема оплаты денежных обязательств в соответствующем п</w:t>
      </w:r>
      <w:r>
        <w:rPr>
          <w:rFonts w:eastAsia="Calibri"/>
          <w:sz w:val="26"/>
          <w:szCs w:val="26"/>
        </w:rPr>
        <w:t>ериоде текущего финансового год.</w:t>
      </w:r>
    </w:p>
    <w:p w:rsidR="004169F4" w:rsidRDefault="00C76F49" w:rsidP="00B02D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02D91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B02D91">
        <w:rPr>
          <w:sz w:val="26"/>
          <w:szCs w:val="26"/>
        </w:rPr>
        <w:t xml:space="preserve"> </w:t>
      </w:r>
      <w:r w:rsidR="004169F4" w:rsidRPr="0074542E">
        <w:rPr>
          <w:sz w:val="26"/>
          <w:szCs w:val="26"/>
        </w:rPr>
        <w:t xml:space="preserve">Операции по исполнению </w:t>
      </w:r>
      <w:r>
        <w:rPr>
          <w:sz w:val="26"/>
          <w:szCs w:val="26"/>
        </w:rPr>
        <w:t xml:space="preserve">местного </w:t>
      </w:r>
      <w:r w:rsidR="00B02D91">
        <w:rPr>
          <w:sz w:val="26"/>
          <w:szCs w:val="26"/>
        </w:rPr>
        <w:t>бюджета</w:t>
      </w:r>
      <w:r w:rsidR="00B02D91" w:rsidRPr="0074542E">
        <w:rPr>
          <w:sz w:val="26"/>
          <w:szCs w:val="26"/>
        </w:rPr>
        <w:t xml:space="preserve"> завершаются</w:t>
      </w:r>
      <w:r w:rsidR="004169F4" w:rsidRPr="0074542E">
        <w:rPr>
          <w:sz w:val="26"/>
          <w:szCs w:val="26"/>
        </w:rPr>
        <w:t xml:space="preserve"> 31 декабря текущего финансового года.</w:t>
      </w:r>
    </w:p>
    <w:p w:rsidR="00C76F49" w:rsidRDefault="00B02D91" w:rsidP="00B02D9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2.8. </w:t>
      </w:r>
      <w:r w:rsidR="00C76F49">
        <w:rPr>
          <w:rFonts w:eastAsia="Calibri"/>
          <w:sz w:val="26"/>
          <w:szCs w:val="26"/>
        </w:rPr>
        <w:t>Завершение операций по исполнению бюджета в текущем финансовом году осуществляется в порядке, установленном финансовым органом</w:t>
      </w:r>
      <w:r>
        <w:rPr>
          <w:rFonts w:eastAsia="Calibri"/>
          <w:sz w:val="26"/>
          <w:szCs w:val="26"/>
        </w:rPr>
        <w:t xml:space="preserve"> муниципального образования.</w:t>
      </w:r>
    </w:p>
    <w:p w:rsidR="00C76F49" w:rsidRPr="0074542E" w:rsidRDefault="00B02D91" w:rsidP="00B02D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="00C76F49" w:rsidRPr="0074542E">
        <w:rPr>
          <w:sz w:val="26"/>
          <w:szCs w:val="26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  <w:bookmarkStart w:id="0" w:name="_GoBack"/>
      <w:bookmarkEnd w:id="0"/>
    </w:p>
    <w:sectPr w:rsidR="00C76F49" w:rsidRPr="0074542E" w:rsidSect="00F4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C40"/>
    <w:rsid w:val="000F54D9"/>
    <w:rsid w:val="00141226"/>
    <w:rsid w:val="0027055D"/>
    <w:rsid w:val="002E13A3"/>
    <w:rsid w:val="002F7C9D"/>
    <w:rsid w:val="003B23EE"/>
    <w:rsid w:val="004169F4"/>
    <w:rsid w:val="0042697E"/>
    <w:rsid w:val="00465E7C"/>
    <w:rsid w:val="006C0D0E"/>
    <w:rsid w:val="00713AD4"/>
    <w:rsid w:val="0074542E"/>
    <w:rsid w:val="007E2146"/>
    <w:rsid w:val="00841FA6"/>
    <w:rsid w:val="0089522D"/>
    <w:rsid w:val="008A1F3B"/>
    <w:rsid w:val="008F786A"/>
    <w:rsid w:val="009A1F29"/>
    <w:rsid w:val="009B48AE"/>
    <w:rsid w:val="009E7460"/>
    <w:rsid w:val="00A112E3"/>
    <w:rsid w:val="00A245E6"/>
    <w:rsid w:val="00AD4E5C"/>
    <w:rsid w:val="00B02D91"/>
    <w:rsid w:val="00B25C40"/>
    <w:rsid w:val="00B96FC5"/>
    <w:rsid w:val="00C73190"/>
    <w:rsid w:val="00C76F49"/>
    <w:rsid w:val="00D67EE1"/>
    <w:rsid w:val="00D721C7"/>
    <w:rsid w:val="00E21B23"/>
    <w:rsid w:val="00F43F7A"/>
    <w:rsid w:val="00F51F95"/>
    <w:rsid w:val="00FB1464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4D2C137"/>
  <w15:docId w15:val="{B0120D55-5049-4375-AAC0-AE947DF6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2697E"/>
    <w:pPr>
      <w:ind w:firstLine="567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42697E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B1D04A132DE2FF3A2F5132F63A81426713583790459CFBD9B06F07526C116A09915424BE5C1ECEFAD4A028CABFEBEE36F80DD472EC99AgCU4T" TargetMode="External"/><Relationship Id="rId5" Type="http://schemas.openxmlformats.org/officeDocument/2006/relationships/hyperlink" Target="consultantplus://offline/ref=D2D25CEEEB36972CC84A4BE687C4B499122A06DCCD1887AF834E31EFBB2B83D936858C34BD1D3541CE718E5D4ADA4B6333334DFA8790KAlC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user</cp:lastModifiedBy>
  <cp:revision>5</cp:revision>
  <cp:lastPrinted>2013-10-04T08:14:00Z</cp:lastPrinted>
  <dcterms:created xsi:type="dcterms:W3CDTF">2015-09-30T13:10:00Z</dcterms:created>
  <dcterms:modified xsi:type="dcterms:W3CDTF">2022-03-24T10:30:00Z</dcterms:modified>
</cp:coreProperties>
</file>