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6BBF" w14:textId="01D1035B" w:rsidR="00F87739" w:rsidRDefault="00C52F1B" w:rsidP="00C52F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 (ИНФОРМАЦИОННОЕ СООБЩЕНИЕ)</w:t>
      </w:r>
    </w:p>
    <w:p w14:paraId="4A7A7840" w14:textId="59891C22" w:rsidR="00C52F1B" w:rsidRDefault="00C52F1B" w:rsidP="00C52F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ПУБЛИЧНЫХ СЛУШАНИЙ 12.05.2022 Г.</w:t>
      </w:r>
    </w:p>
    <w:p w14:paraId="7C093557" w14:textId="77777777" w:rsidR="00C52F1B" w:rsidRPr="00C52F1B" w:rsidRDefault="00C52F1B" w:rsidP="00C52F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DB6D0D" w14:textId="3BF367A9" w:rsidR="00C52F1B" w:rsidRDefault="00C52F1B"/>
    <w:p w14:paraId="400E2FE0" w14:textId="77777777" w:rsidR="00C52F1B" w:rsidRPr="006651E6" w:rsidRDefault="00C52F1B" w:rsidP="00C52F1B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Публичные слушания состоятся: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12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05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.202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2 г.</w:t>
      </w:r>
      <w:r w:rsidRPr="006651E6">
        <w:rPr>
          <w:rFonts w:ascii="Times New Roman" w:hAnsi="Times New Roman"/>
          <w:color w:val="000000"/>
          <w:sz w:val="24"/>
          <w:szCs w:val="24"/>
        </w:rPr>
        <w:t xml:space="preserve"> в 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8.0</w:t>
      </w:r>
      <w:r w:rsidRPr="006651E6">
        <w:rPr>
          <w:rFonts w:ascii="Times New Roman" w:hAnsi="Times New Roman"/>
          <w:bCs/>
          <w:color w:val="000000"/>
          <w:kern w:val="36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по адресу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7B4F7D16" w14:textId="77777777" w:rsidR="00C52F1B" w:rsidRPr="006651E6" w:rsidRDefault="00C52F1B" w:rsidP="00C52F1B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  <w:r w:rsidRPr="006651E6">
        <w:rPr>
          <w:rFonts w:ascii="Times New Roman" w:hAnsi="Times New Roman"/>
          <w:color w:val="000000"/>
          <w:sz w:val="24"/>
          <w:szCs w:val="24"/>
        </w:rPr>
        <w:t>Санкт-Петербург, </w:t>
      </w:r>
      <w:r w:rsidRPr="00580EBC">
        <w:rPr>
          <w:rFonts w:ascii="Times New Roman" w:hAnsi="Times New Roman"/>
          <w:sz w:val="24"/>
          <w:szCs w:val="24"/>
        </w:rPr>
        <w:t>пр. Тореза д. 35 корп.2</w:t>
      </w:r>
      <w:r w:rsidRPr="006651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этаж)</w:t>
      </w:r>
    </w:p>
    <w:p w14:paraId="1F560CC6" w14:textId="77777777" w:rsidR="00C52F1B" w:rsidRPr="006651E6" w:rsidRDefault="00C52F1B" w:rsidP="00C52F1B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524"/>
        <w:gridCol w:w="4766"/>
      </w:tblGrid>
      <w:tr w:rsidR="00C52F1B" w:rsidRPr="006651E6" w14:paraId="041FA0AC" w14:textId="77777777" w:rsidTr="0097407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4D781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45F4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9687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C52F1B" w:rsidRPr="006651E6" w14:paraId="5482162C" w14:textId="77777777" w:rsidTr="0097407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3A20D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4CB613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F1B938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B434D" w14:textId="77777777" w:rsidR="00C52F1B" w:rsidRPr="006651E6" w:rsidRDefault="00C52F1B" w:rsidP="0097407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31D663" w14:textId="77777777" w:rsidR="00C52F1B" w:rsidRPr="006651E6" w:rsidRDefault="00C52F1B" w:rsidP="0097407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 муниципального правого акта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A5FB7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A74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решения Муниципального Совета МО Светлановское </w:t>
            </w:r>
            <w:r w:rsidRPr="00A05CE1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Устав внутригородского муниципального образования Санкт-Петербурга муниципальный округ Светлановское»</w:t>
            </w:r>
          </w:p>
          <w:p w14:paraId="0036E1D3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F1B" w:rsidRPr="006651E6" w14:paraId="213A46EC" w14:textId="77777777" w:rsidTr="0097407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6A82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BAE5" w14:textId="77777777" w:rsidR="00C52F1B" w:rsidRPr="006651E6" w:rsidRDefault="00C52F1B" w:rsidP="0097407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Адрес, номера телефонов, ответственных за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подготовку материалов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A979" w14:textId="77777777" w:rsidR="00C52F1B" w:rsidRPr="006651E6" w:rsidRDefault="00C52F1B" w:rsidP="0097407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194223, г. Санкт-Петербург, пр. Тореза, д. 35, корп. 2, тел. 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14:paraId="23176F56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Руководитель аппарата Муниципального Совета</w:t>
            </w:r>
            <w:r w:rsidRPr="006651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МО Светлановское </w:t>
            </w:r>
          </w:p>
          <w:p w14:paraId="5516EAB1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Кольцов Александр Андреевич</w:t>
            </w:r>
          </w:p>
          <w:p w14:paraId="6B3667D5" w14:textId="77777777" w:rsidR="00C52F1B" w:rsidRPr="006651E6" w:rsidRDefault="00C52F1B" w:rsidP="0097407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F1B" w:rsidRPr="006651E6" w14:paraId="6A7E8599" w14:textId="77777777" w:rsidTr="0097407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F9EFB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D574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Место, время и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доступа к материалам обсуждаемого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проекта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3ADEB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размещен на официальном сайте МО Светлановское </w:t>
            </w:r>
          </w:p>
          <w:p w14:paraId="6C33BDB3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в разделах «Проекты НПА» и «Публичные слушания»</w:t>
            </w:r>
          </w:p>
          <w:p w14:paraId="1801781D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699C39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Санкт-Петербург, пр. Тореза, д. 35, корп. 2, по рабочим дням с 10.00 до 13.00 и с 14.00 до 16.00 (время МСК)</w:t>
            </w:r>
          </w:p>
          <w:p w14:paraId="6D9AE636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F1B" w:rsidRPr="006651E6" w14:paraId="695493BF" w14:textId="77777777" w:rsidTr="00974079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32A6" w14:textId="77777777" w:rsidR="00C52F1B" w:rsidRPr="006651E6" w:rsidRDefault="00C52F1B" w:rsidP="009740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BCBA5" w14:textId="77777777" w:rsidR="00C52F1B" w:rsidRPr="006651E6" w:rsidRDefault="00C52F1B" w:rsidP="0097407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Срок подачи запросов и предложений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3B67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письменном виде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Совет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Светлановское </w:t>
            </w:r>
          </w:p>
          <w:p w14:paraId="3AD3BCAE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(г. Санкт-Петербург,</w:t>
            </w:r>
          </w:p>
          <w:p w14:paraId="67FA2604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пр. Тореза, д. 35, корп. 2)</w:t>
            </w:r>
          </w:p>
          <w:p w14:paraId="02915A3F" w14:textId="77777777" w:rsidR="00C52F1B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 13.00 и с 14.00 до 17.00 (время МСК) </w:t>
            </w:r>
          </w:p>
          <w:p w14:paraId="1D3FE0DB" w14:textId="77777777" w:rsidR="00C52F1B" w:rsidRPr="00F5742B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или на адрес электронной почты: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@mo-svet</w:t>
              </w:r>
              <w:proofErr w:type="spellStart"/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lanovskoe</w:t>
              </w:r>
              <w:proofErr w:type="spellEnd"/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5742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36A1ED5B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осле проведения публичных слушаний</w:t>
            </w:r>
          </w:p>
          <w:p w14:paraId="7D1B8496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 (двух) дней после окончания слушания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письменном виде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местную администрацию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Светлановское </w:t>
            </w:r>
          </w:p>
          <w:p w14:paraId="23BA681A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(г. Санкт-Петербург,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пр. Тореза, д. 35, корп. 2)</w:t>
            </w:r>
          </w:p>
          <w:p w14:paraId="41387FCB" w14:textId="77777777" w:rsidR="00C52F1B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 13.00 и с 14.00 до 17.00 (время МСК) </w:t>
            </w:r>
          </w:p>
          <w:p w14:paraId="2F8B5A20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или на адрес электронной почты: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A70872">
                <w:rPr>
                  <w:rStyle w:val="a3"/>
                  <w:rFonts w:ascii="Times New Roman" w:hAnsi="Times New Roman"/>
                  <w:sz w:val="24"/>
                  <w:szCs w:val="24"/>
                </w:rPr>
                <w:t>admin@mo-svet.ru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100D4D21" w14:textId="77777777" w:rsidR="00C52F1B" w:rsidRPr="006651E6" w:rsidRDefault="00C52F1B" w:rsidP="00974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651E6">
              <w:rPr>
                <w:rFonts w:ascii="Times New Roman" w:hAnsi="Times New Roman"/>
                <w:color w:val="000000"/>
                <w:sz w:val="24"/>
                <w:szCs w:val="24"/>
              </w:rPr>
              <w:t>ри подаче предложений обязательно подтверждение регистрации по месту жительства (предъявление паспорта)</w:t>
            </w:r>
          </w:p>
        </w:tc>
      </w:tr>
    </w:tbl>
    <w:p w14:paraId="03DC935E" w14:textId="77777777" w:rsidR="00C52F1B" w:rsidRDefault="00C52F1B"/>
    <w:sectPr w:rsidR="00C5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4C"/>
    <w:rsid w:val="00AA134C"/>
    <w:rsid w:val="00C52F1B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730"/>
  <w15:chartTrackingRefBased/>
  <w15:docId w15:val="{F0D681F7-3861-4954-9CB6-9D747B2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F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-svet.ru" TargetMode="External"/><Relationship Id="rId4" Type="http://schemas.openxmlformats.org/officeDocument/2006/relationships/hyperlink" Target="mailto:info@mo-svetla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2022-04-29T13:06:00Z</dcterms:created>
  <dcterms:modified xsi:type="dcterms:W3CDTF">2022-04-29T13:07:00Z</dcterms:modified>
</cp:coreProperties>
</file>