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5C75" w14:textId="77777777" w:rsidR="00D84577" w:rsidRPr="009955AF" w:rsidRDefault="00BB1A3B" w:rsidP="00EA7B9D">
      <w:pPr>
        <w:tabs>
          <w:tab w:val="left" w:pos="1134"/>
        </w:tabs>
        <w:ind w:right="9355"/>
        <w:rPr>
          <w:sz w:val="24"/>
          <w:szCs w:val="24"/>
          <w:lang w:val="en-US"/>
        </w:rPr>
        <w:sectPr w:rsidR="00D84577" w:rsidRPr="009955AF" w:rsidSect="00EC0924">
          <w:headerReference w:type="default" r:id="rId8"/>
          <w:pgSz w:w="11907" w:h="16840" w:code="9"/>
          <w:pgMar w:top="993" w:right="850" w:bottom="1134" w:left="851" w:header="720" w:footer="172" w:gutter="0"/>
          <w:cols w:space="720"/>
        </w:sectPr>
      </w:pPr>
      <w:r>
        <w:rPr>
          <w:noProof/>
        </w:rPr>
        <mc:AlternateContent>
          <mc:Choice Requires="wps">
            <w:drawing>
              <wp:anchor distT="0" distB="0" distL="114300" distR="114300" simplePos="0" relativeHeight="251657728" behindDoc="0" locked="0" layoutInCell="1" allowOverlap="1" wp14:anchorId="1EAAE54E" wp14:editId="1D2BA692">
                <wp:simplePos x="0" y="0"/>
                <wp:positionH relativeFrom="column">
                  <wp:posOffset>57150</wp:posOffset>
                </wp:positionH>
                <wp:positionV relativeFrom="paragraph">
                  <wp:posOffset>-2459355</wp:posOffset>
                </wp:positionV>
                <wp:extent cx="1395095"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143000"/>
                        </a:xfrm>
                        <a:prstGeom prst="rect">
                          <a:avLst/>
                        </a:prstGeom>
                        <a:solidFill>
                          <a:srgbClr val="FFFFFF"/>
                        </a:solidFill>
                        <a:ln>
                          <a:noFill/>
                        </a:ln>
                      </wps:spPr>
                      <wps:txbx>
                        <w:txbxContent>
                          <w:p w14:paraId="2CA4485F" w14:textId="7AA41322" w:rsidR="00B4016D" w:rsidRDefault="00B401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AAE54E" id="_x0000_t202" coordsize="21600,21600" o:spt="202" path="m,l,21600r21600,l21600,xe">
                <v:stroke joinstyle="miter"/>
                <v:path gradientshapeok="t" o:connecttype="rect"/>
              </v:shapetype>
              <v:shape id="Text Box 4" o:spid="_x0000_s1026" type="#_x0000_t202" style="position:absolute;margin-left:4.5pt;margin-top:-193.65pt;width:109.8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" stroked="f">
                <v:textbox>
                  <w:txbxContent>
                    <w:p w14:paraId="2CA4485F" w14:textId="7AA41322" w:rsidR="00B4016D" w:rsidRDefault="00B4016D"/>
                  </w:txbxContent>
                </v:textbox>
              </v:shape>
            </w:pict>
          </mc:Fallback>
        </mc:AlternateContent>
      </w:r>
    </w:p>
    <w:p w14:paraId="6BE6282F" w14:textId="77777777" w:rsidR="00BD5557" w:rsidRPr="00F77077" w:rsidRDefault="00BD5557" w:rsidP="00BD5557">
      <w:pPr>
        <w:ind w:left="6521"/>
        <w:rPr>
          <w:rFonts w:ascii="Times New Roman" w:hAnsi="Times New Roman"/>
          <w:sz w:val="24"/>
          <w:szCs w:val="24"/>
        </w:rPr>
      </w:pPr>
      <w:r w:rsidRPr="00F77077">
        <w:rPr>
          <w:rFonts w:ascii="Times New Roman" w:hAnsi="Times New Roman"/>
          <w:sz w:val="24"/>
          <w:szCs w:val="24"/>
        </w:rPr>
        <w:t xml:space="preserve">Приложение </w:t>
      </w:r>
      <w:r w:rsidR="00C4381D">
        <w:rPr>
          <w:rFonts w:ascii="Times New Roman" w:hAnsi="Times New Roman"/>
          <w:sz w:val="24"/>
          <w:szCs w:val="24"/>
        </w:rPr>
        <w:t xml:space="preserve">№ 1 </w:t>
      </w:r>
      <w:r w:rsidRPr="00F77077">
        <w:rPr>
          <w:rFonts w:ascii="Times New Roman" w:hAnsi="Times New Roman"/>
          <w:sz w:val="24"/>
          <w:szCs w:val="24"/>
        </w:rPr>
        <w:t xml:space="preserve">к </w:t>
      </w:r>
      <w:r>
        <w:rPr>
          <w:rFonts w:ascii="Times New Roman" w:hAnsi="Times New Roman"/>
          <w:sz w:val="24"/>
          <w:szCs w:val="24"/>
        </w:rPr>
        <w:t>П</w:t>
      </w:r>
      <w:r w:rsidRPr="00F77077">
        <w:rPr>
          <w:rFonts w:ascii="Times New Roman" w:hAnsi="Times New Roman"/>
          <w:sz w:val="24"/>
          <w:szCs w:val="24"/>
        </w:rPr>
        <w:t>остановлению</w:t>
      </w:r>
    </w:p>
    <w:p w14:paraId="77A08197" w14:textId="77777777" w:rsidR="00BD5557" w:rsidRPr="00F77077" w:rsidRDefault="00BD5557" w:rsidP="00BD5557">
      <w:pPr>
        <w:ind w:left="6521"/>
        <w:rPr>
          <w:rFonts w:ascii="Times New Roman" w:hAnsi="Times New Roman"/>
          <w:sz w:val="24"/>
          <w:szCs w:val="24"/>
        </w:rPr>
      </w:pPr>
      <w:r w:rsidRPr="00F77077">
        <w:rPr>
          <w:rFonts w:ascii="Times New Roman" w:hAnsi="Times New Roman"/>
          <w:sz w:val="24"/>
          <w:szCs w:val="24"/>
        </w:rPr>
        <w:t>Главы МО Светлановское</w:t>
      </w:r>
    </w:p>
    <w:p w14:paraId="63987B0F" w14:textId="77777777" w:rsidR="00BD5557" w:rsidRDefault="00BD5557" w:rsidP="00BD5557">
      <w:pPr>
        <w:ind w:left="6521"/>
        <w:rPr>
          <w:rFonts w:ascii="Times New Roman" w:hAnsi="Times New Roman"/>
          <w:sz w:val="24"/>
          <w:szCs w:val="24"/>
        </w:rPr>
      </w:pPr>
      <w:r w:rsidRPr="00F77077">
        <w:rPr>
          <w:rFonts w:ascii="Times New Roman" w:hAnsi="Times New Roman"/>
          <w:sz w:val="24"/>
          <w:szCs w:val="24"/>
        </w:rPr>
        <w:t xml:space="preserve">от </w:t>
      </w:r>
      <w:r>
        <w:rPr>
          <w:rFonts w:ascii="Times New Roman" w:hAnsi="Times New Roman"/>
          <w:sz w:val="24"/>
          <w:szCs w:val="24"/>
        </w:rPr>
        <w:t>2</w:t>
      </w:r>
      <w:r w:rsidR="00624C0A" w:rsidRPr="00B37AB2">
        <w:rPr>
          <w:rFonts w:ascii="Times New Roman" w:hAnsi="Times New Roman"/>
          <w:sz w:val="24"/>
          <w:szCs w:val="24"/>
        </w:rPr>
        <w:t>0</w:t>
      </w:r>
      <w:r>
        <w:rPr>
          <w:rFonts w:ascii="Times New Roman" w:hAnsi="Times New Roman"/>
          <w:sz w:val="24"/>
          <w:szCs w:val="24"/>
        </w:rPr>
        <w:t>.04.2022</w:t>
      </w:r>
      <w:r w:rsidRPr="00F77077">
        <w:rPr>
          <w:rFonts w:ascii="Times New Roman" w:hAnsi="Times New Roman"/>
          <w:sz w:val="24"/>
          <w:szCs w:val="24"/>
        </w:rPr>
        <w:t xml:space="preserve">г. № </w:t>
      </w:r>
      <w:r>
        <w:rPr>
          <w:rFonts w:ascii="Times New Roman" w:hAnsi="Times New Roman"/>
          <w:sz w:val="24"/>
          <w:szCs w:val="24"/>
        </w:rPr>
        <w:t>05</w:t>
      </w:r>
    </w:p>
    <w:p w14:paraId="6BB5DC5E" w14:textId="77777777" w:rsidR="00C4381D" w:rsidRDefault="00C4381D" w:rsidP="00BD5557">
      <w:pPr>
        <w:ind w:left="6521"/>
        <w:rPr>
          <w:rFonts w:ascii="Times New Roman" w:hAnsi="Times New Roman"/>
          <w:sz w:val="24"/>
          <w:szCs w:val="24"/>
        </w:rPr>
      </w:pPr>
    </w:p>
    <w:p w14:paraId="3AD3EDE5" w14:textId="77777777" w:rsidR="00BD5557" w:rsidRDefault="00BD5557" w:rsidP="00BD5557">
      <w:pPr>
        <w:ind w:left="6521"/>
        <w:rPr>
          <w:rFonts w:ascii="Times New Roman" w:hAnsi="Times New Roman"/>
          <w:sz w:val="24"/>
          <w:szCs w:val="24"/>
        </w:rPr>
      </w:pPr>
    </w:p>
    <w:p w14:paraId="6F5A4BD2" w14:textId="77777777" w:rsidR="00C4381D" w:rsidRPr="00F92B60" w:rsidRDefault="00C4381D" w:rsidP="00C4381D">
      <w:pPr>
        <w:spacing w:line="100" w:lineRule="atLeast"/>
        <w:rPr>
          <w:rFonts w:ascii="Times New Roman" w:hAnsi="Times New Roman"/>
          <w:sz w:val="24"/>
          <w:szCs w:val="24"/>
        </w:rPr>
      </w:pPr>
      <w:r w:rsidRPr="00F92B60">
        <w:rPr>
          <w:rFonts w:ascii="Times New Roman" w:hAnsi="Times New Roman"/>
          <w:b/>
          <w:sz w:val="24"/>
          <w:szCs w:val="24"/>
        </w:rPr>
        <w:t>Проект</w:t>
      </w:r>
    </w:p>
    <w:p w14:paraId="761BAB20" w14:textId="77777777" w:rsidR="00C4381D" w:rsidRPr="00F92B60" w:rsidRDefault="00C4381D" w:rsidP="00C4381D">
      <w:pPr>
        <w:spacing w:line="100" w:lineRule="atLeast"/>
        <w:rPr>
          <w:rFonts w:ascii="Times New Roman" w:hAnsi="Times New Roman"/>
          <w:sz w:val="24"/>
          <w:szCs w:val="24"/>
        </w:rPr>
      </w:pPr>
    </w:p>
    <w:p w14:paraId="1E80E3F0" w14:textId="77777777" w:rsidR="00C4381D" w:rsidRPr="00F92B60" w:rsidRDefault="00C4381D" w:rsidP="00C4381D">
      <w:pPr>
        <w:spacing w:line="100" w:lineRule="atLeast"/>
        <w:jc w:val="center"/>
        <w:rPr>
          <w:rFonts w:ascii="Times New Roman" w:hAnsi="Times New Roman"/>
          <w:b/>
          <w:sz w:val="24"/>
          <w:szCs w:val="24"/>
        </w:rPr>
      </w:pPr>
      <w:r w:rsidRPr="00F92B60">
        <w:rPr>
          <w:rFonts w:ascii="Times New Roman" w:hAnsi="Times New Roman"/>
          <w:b/>
          <w:sz w:val="24"/>
          <w:szCs w:val="24"/>
        </w:rPr>
        <w:t>Санкт-Петербург</w:t>
      </w:r>
    </w:p>
    <w:p w14:paraId="51B524A9" w14:textId="77777777" w:rsidR="00C4381D" w:rsidRPr="00F92B60" w:rsidRDefault="00C4381D" w:rsidP="00C4381D">
      <w:pPr>
        <w:spacing w:line="100" w:lineRule="atLeast"/>
        <w:jc w:val="center"/>
        <w:rPr>
          <w:rFonts w:ascii="Times New Roman" w:hAnsi="Times New Roman"/>
          <w:b/>
          <w:sz w:val="24"/>
          <w:szCs w:val="24"/>
        </w:rPr>
      </w:pPr>
      <w:r w:rsidRPr="00F92B60">
        <w:rPr>
          <w:rFonts w:ascii="Times New Roman" w:hAnsi="Times New Roman"/>
          <w:b/>
          <w:sz w:val="24"/>
          <w:szCs w:val="24"/>
        </w:rPr>
        <w:t>Муниципальное образование</w:t>
      </w:r>
    </w:p>
    <w:p w14:paraId="2D4C4342" w14:textId="77777777" w:rsidR="00C4381D" w:rsidRPr="00F92B60" w:rsidRDefault="00C4381D" w:rsidP="00C4381D">
      <w:pPr>
        <w:spacing w:line="100" w:lineRule="atLeast"/>
        <w:jc w:val="center"/>
        <w:rPr>
          <w:rFonts w:ascii="Times New Roman" w:hAnsi="Times New Roman"/>
          <w:b/>
          <w:sz w:val="24"/>
          <w:szCs w:val="24"/>
        </w:rPr>
      </w:pPr>
      <w:r w:rsidRPr="00F92B60">
        <w:rPr>
          <w:rFonts w:ascii="Times New Roman" w:hAnsi="Times New Roman"/>
          <w:b/>
          <w:sz w:val="24"/>
          <w:szCs w:val="24"/>
        </w:rPr>
        <w:t>Муниципальный округ Светлановское</w:t>
      </w:r>
    </w:p>
    <w:p w14:paraId="61BD08FA" w14:textId="77777777" w:rsidR="00C4381D" w:rsidRPr="00F92B60" w:rsidRDefault="00C4381D" w:rsidP="00C4381D">
      <w:pPr>
        <w:pStyle w:val="14"/>
        <w:spacing w:before="0" w:after="0"/>
        <w:ind w:firstLine="709"/>
        <w:jc w:val="center"/>
        <w:rPr>
          <w:b/>
        </w:rPr>
      </w:pPr>
      <w:r w:rsidRPr="00F92B60">
        <w:rPr>
          <w:b/>
        </w:rPr>
        <w:t>Муниципальный Совет</w:t>
      </w:r>
    </w:p>
    <w:p w14:paraId="2C0E3C08" w14:textId="77777777" w:rsidR="00C4381D" w:rsidRPr="00F92B60" w:rsidRDefault="00C4381D" w:rsidP="00C4381D">
      <w:pPr>
        <w:pStyle w:val="14"/>
        <w:spacing w:before="0" w:after="0"/>
        <w:ind w:firstLine="709"/>
        <w:jc w:val="center"/>
        <w:rPr>
          <w:b/>
        </w:rPr>
      </w:pPr>
      <w:r w:rsidRPr="00F92B60">
        <w:rPr>
          <w:b/>
        </w:rPr>
        <w:t>РЕШЕНИЕ</w:t>
      </w:r>
    </w:p>
    <w:p w14:paraId="3921D73F" w14:textId="77777777" w:rsidR="00C4381D" w:rsidRPr="00F92B60" w:rsidRDefault="00C4381D" w:rsidP="00C4381D">
      <w:pPr>
        <w:pStyle w:val="14"/>
        <w:spacing w:before="0" w:after="0"/>
        <w:ind w:firstLine="709"/>
        <w:jc w:val="both"/>
        <w:rPr>
          <w:b/>
        </w:rPr>
      </w:pPr>
    </w:p>
    <w:p w14:paraId="624B6BA5" w14:textId="77777777" w:rsidR="00C4381D" w:rsidRPr="00F92B60" w:rsidRDefault="00C4381D" w:rsidP="00C4381D">
      <w:pPr>
        <w:spacing w:line="100" w:lineRule="atLeast"/>
        <w:rPr>
          <w:rFonts w:ascii="Times New Roman" w:hAnsi="Times New Roman"/>
          <w:b/>
          <w:sz w:val="24"/>
          <w:szCs w:val="24"/>
        </w:rPr>
      </w:pPr>
      <w:r w:rsidRPr="00F92B60">
        <w:rPr>
          <w:rFonts w:ascii="Times New Roman" w:hAnsi="Times New Roman"/>
          <w:b/>
          <w:sz w:val="24"/>
          <w:szCs w:val="24"/>
        </w:rPr>
        <w:t>О внесении изменений и дополнений в Устав</w:t>
      </w:r>
    </w:p>
    <w:p w14:paraId="026D7808" w14:textId="77777777" w:rsidR="00C4381D" w:rsidRPr="00F92B60" w:rsidRDefault="00C4381D" w:rsidP="00C4381D">
      <w:pPr>
        <w:spacing w:line="100" w:lineRule="atLeast"/>
        <w:rPr>
          <w:rFonts w:ascii="Times New Roman" w:hAnsi="Times New Roman"/>
          <w:b/>
          <w:sz w:val="24"/>
          <w:szCs w:val="24"/>
        </w:rPr>
      </w:pPr>
      <w:r w:rsidRPr="00F92B60">
        <w:rPr>
          <w:rFonts w:ascii="Times New Roman" w:hAnsi="Times New Roman"/>
          <w:b/>
          <w:sz w:val="24"/>
          <w:szCs w:val="24"/>
        </w:rPr>
        <w:t>внутригородского муниципального образования</w:t>
      </w:r>
    </w:p>
    <w:p w14:paraId="3CA26B47" w14:textId="77777777" w:rsidR="00C4381D" w:rsidRPr="00F92B60" w:rsidRDefault="00C4381D" w:rsidP="00C4381D">
      <w:pPr>
        <w:spacing w:line="100" w:lineRule="atLeast"/>
        <w:rPr>
          <w:rFonts w:ascii="Times New Roman" w:hAnsi="Times New Roman"/>
          <w:sz w:val="24"/>
          <w:szCs w:val="24"/>
        </w:rPr>
      </w:pPr>
      <w:r w:rsidRPr="00F92B60">
        <w:rPr>
          <w:rFonts w:ascii="Times New Roman" w:hAnsi="Times New Roman"/>
          <w:b/>
          <w:sz w:val="24"/>
          <w:szCs w:val="24"/>
        </w:rPr>
        <w:t>Санкт-Петербурга муниципальный округ Светлановское</w:t>
      </w:r>
    </w:p>
    <w:p w14:paraId="3DFA4841" w14:textId="77777777" w:rsidR="00C4381D" w:rsidRPr="00F92B60" w:rsidRDefault="00C4381D" w:rsidP="00C4381D">
      <w:pPr>
        <w:spacing w:line="100" w:lineRule="atLeast"/>
        <w:rPr>
          <w:rFonts w:ascii="Times New Roman" w:hAnsi="Times New Roman"/>
          <w:sz w:val="24"/>
          <w:szCs w:val="24"/>
        </w:rPr>
      </w:pPr>
    </w:p>
    <w:p w14:paraId="45B2BEB4" w14:textId="77777777" w:rsidR="00C4381D" w:rsidRPr="00F92B60" w:rsidRDefault="00C4381D" w:rsidP="00C4381D">
      <w:pPr>
        <w:spacing w:line="100" w:lineRule="atLeast"/>
        <w:ind w:firstLine="708"/>
        <w:jc w:val="both"/>
        <w:rPr>
          <w:rFonts w:ascii="Times New Roman" w:hAnsi="Times New Roman"/>
          <w:sz w:val="24"/>
          <w:szCs w:val="24"/>
        </w:rPr>
      </w:pPr>
      <w:r w:rsidRPr="00F92B60">
        <w:rPr>
          <w:rFonts w:ascii="Times New Roman" w:hAnsi="Times New Roman"/>
          <w:sz w:val="24"/>
          <w:szCs w:val="24"/>
        </w:rPr>
        <w:t>В целях приведения Устава внутри</w:t>
      </w:r>
      <w:r>
        <w:rPr>
          <w:rFonts w:ascii="Times New Roman" w:hAnsi="Times New Roman"/>
          <w:sz w:val="24"/>
          <w:szCs w:val="24"/>
        </w:rPr>
        <w:t xml:space="preserve">городского МО </w:t>
      </w:r>
      <w:proofErr w:type="spellStart"/>
      <w:r>
        <w:rPr>
          <w:rFonts w:ascii="Times New Roman" w:hAnsi="Times New Roman"/>
          <w:sz w:val="24"/>
          <w:szCs w:val="24"/>
        </w:rPr>
        <w:t>МО</w:t>
      </w:r>
      <w:proofErr w:type="spellEnd"/>
      <w:r>
        <w:rPr>
          <w:rFonts w:ascii="Times New Roman" w:hAnsi="Times New Roman"/>
          <w:sz w:val="24"/>
          <w:szCs w:val="24"/>
        </w:rPr>
        <w:t xml:space="preserve"> Светлановское </w:t>
      </w:r>
      <w:r w:rsidRPr="00F92B60">
        <w:rPr>
          <w:rFonts w:ascii="Times New Roman" w:hAnsi="Times New Roman"/>
          <w:sz w:val="24"/>
          <w:szCs w:val="24"/>
        </w:rPr>
        <w:t xml:space="preserve">в соответствие с Федеральным законом от 06.10.2003 </w:t>
      </w:r>
      <w:r>
        <w:rPr>
          <w:rFonts w:ascii="Times New Roman" w:hAnsi="Times New Roman"/>
          <w:sz w:val="24"/>
          <w:szCs w:val="24"/>
        </w:rPr>
        <w:t xml:space="preserve">года </w:t>
      </w:r>
      <w:r w:rsidRPr="00F92B60">
        <w:rPr>
          <w:rFonts w:ascii="Times New Roman" w:hAnsi="Times New Roman"/>
          <w:sz w:val="24"/>
          <w:szCs w:val="24"/>
        </w:rPr>
        <w:t>№ 131-ФЗ «Об общих принципах организации местного самоуправления в Российской Федерации», Законом Санкт-Петербурга от 23.09.2009</w:t>
      </w:r>
      <w:r>
        <w:rPr>
          <w:rFonts w:ascii="Times New Roman" w:hAnsi="Times New Roman"/>
          <w:sz w:val="24"/>
          <w:szCs w:val="24"/>
        </w:rPr>
        <w:t xml:space="preserve"> года</w:t>
      </w:r>
      <w:r w:rsidRPr="00F92B60">
        <w:rPr>
          <w:rFonts w:ascii="Times New Roman" w:hAnsi="Times New Roman"/>
          <w:sz w:val="24"/>
          <w:szCs w:val="24"/>
        </w:rPr>
        <w:t xml:space="preserve"> № 420-79 «Об организации местного самоуправления в Санкт-Петербурге» Муниципальный Совет </w:t>
      </w:r>
    </w:p>
    <w:p w14:paraId="754AD81A" w14:textId="77777777" w:rsidR="00C4381D" w:rsidRPr="00F92B60" w:rsidRDefault="00C4381D" w:rsidP="00C4381D">
      <w:pPr>
        <w:spacing w:line="100" w:lineRule="atLeast"/>
        <w:jc w:val="both"/>
        <w:rPr>
          <w:rFonts w:ascii="Times New Roman" w:hAnsi="Times New Roman"/>
          <w:sz w:val="24"/>
          <w:szCs w:val="24"/>
        </w:rPr>
      </w:pPr>
    </w:p>
    <w:p w14:paraId="5351600B" w14:textId="77777777" w:rsidR="00C4381D" w:rsidRPr="00F92B60" w:rsidRDefault="00C4381D" w:rsidP="00C4381D">
      <w:pPr>
        <w:spacing w:line="100" w:lineRule="atLeast"/>
        <w:jc w:val="both"/>
        <w:rPr>
          <w:rFonts w:ascii="Times New Roman" w:hAnsi="Times New Roman"/>
          <w:b/>
          <w:sz w:val="24"/>
          <w:szCs w:val="24"/>
        </w:rPr>
      </w:pPr>
      <w:r w:rsidRPr="00F92B60">
        <w:rPr>
          <w:rFonts w:ascii="Times New Roman" w:hAnsi="Times New Roman"/>
          <w:b/>
          <w:sz w:val="24"/>
          <w:szCs w:val="24"/>
        </w:rPr>
        <w:t>Р Е Ш И Л:</w:t>
      </w:r>
    </w:p>
    <w:p w14:paraId="73DE76E9" w14:textId="77777777" w:rsidR="00C4381D" w:rsidRPr="00F92B60" w:rsidRDefault="00C4381D" w:rsidP="00C4381D">
      <w:pPr>
        <w:spacing w:line="100" w:lineRule="atLeast"/>
        <w:jc w:val="both"/>
        <w:rPr>
          <w:rFonts w:ascii="Times New Roman" w:hAnsi="Times New Roman"/>
          <w:b/>
          <w:sz w:val="24"/>
          <w:szCs w:val="24"/>
        </w:rPr>
      </w:pPr>
    </w:p>
    <w:p w14:paraId="3884BE95" w14:textId="77777777" w:rsidR="00C4381D" w:rsidRPr="00F92B60" w:rsidRDefault="00C4381D" w:rsidP="00C4381D">
      <w:pPr>
        <w:pStyle w:val="13"/>
        <w:numPr>
          <w:ilvl w:val="0"/>
          <w:numId w:val="18"/>
        </w:numPr>
        <w:spacing w:after="0" w:line="100" w:lineRule="atLeast"/>
        <w:ind w:left="720"/>
        <w:jc w:val="both"/>
        <w:rPr>
          <w:rFonts w:ascii="Times New Roman" w:hAnsi="Times New Roman" w:cs="Times New Roman"/>
          <w:sz w:val="24"/>
          <w:szCs w:val="24"/>
        </w:rPr>
      </w:pPr>
      <w:r w:rsidRPr="00F92B60">
        <w:rPr>
          <w:rFonts w:ascii="Times New Roman" w:hAnsi="Times New Roman" w:cs="Times New Roman"/>
          <w:sz w:val="24"/>
          <w:szCs w:val="24"/>
        </w:rPr>
        <w:t xml:space="preserve">Внести в Устав внутригородского муниципального образования Санкт-Петербурга муниципальный округ Светлановское, принятый решением Муниципального Совета внутригородского муниципального образования Муниципальный округ Светлановское от 24.08.2016 </w:t>
      </w:r>
      <w:r>
        <w:rPr>
          <w:rFonts w:ascii="Times New Roman" w:hAnsi="Times New Roman" w:cs="Times New Roman"/>
          <w:sz w:val="24"/>
          <w:szCs w:val="24"/>
        </w:rPr>
        <w:t xml:space="preserve">г. </w:t>
      </w:r>
      <w:r w:rsidRPr="00F92B60">
        <w:rPr>
          <w:rFonts w:ascii="Times New Roman" w:hAnsi="Times New Roman" w:cs="Times New Roman"/>
          <w:sz w:val="24"/>
          <w:szCs w:val="24"/>
        </w:rPr>
        <w:t>№ 20, изменения и дополнения согласно Приложению № 1 к настоящему решению.</w:t>
      </w:r>
    </w:p>
    <w:p w14:paraId="5790305F" w14:textId="77777777" w:rsidR="00C4381D" w:rsidRPr="00F92B60" w:rsidRDefault="00C4381D" w:rsidP="00C4381D">
      <w:pPr>
        <w:pStyle w:val="13"/>
        <w:numPr>
          <w:ilvl w:val="0"/>
          <w:numId w:val="18"/>
        </w:numPr>
        <w:spacing w:after="0" w:line="100" w:lineRule="atLeast"/>
        <w:ind w:left="720"/>
        <w:jc w:val="both"/>
        <w:rPr>
          <w:rFonts w:ascii="Times New Roman" w:hAnsi="Times New Roman" w:cs="Times New Roman"/>
          <w:sz w:val="24"/>
          <w:szCs w:val="24"/>
        </w:rPr>
      </w:pPr>
      <w:r w:rsidRPr="00F92B60">
        <w:rPr>
          <w:rFonts w:ascii="Times New Roman" w:hAnsi="Times New Roman" w:cs="Times New Roman"/>
          <w:sz w:val="24"/>
          <w:szCs w:val="24"/>
        </w:rPr>
        <w:t>Направить настоящее решение для государственной регистрации в Главное управление Министерства юстиции Российской Федерации по Санкт-Петербургу в соответствии с действующим законодательством.</w:t>
      </w:r>
    </w:p>
    <w:p w14:paraId="519C88F9" w14:textId="77777777" w:rsidR="00C4381D" w:rsidRPr="00F92B60" w:rsidRDefault="00C4381D" w:rsidP="00C4381D">
      <w:pPr>
        <w:pStyle w:val="13"/>
        <w:numPr>
          <w:ilvl w:val="0"/>
          <w:numId w:val="18"/>
        </w:numPr>
        <w:spacing w:after="0" w:line="100" w:lineRule="atLeast"/>
        <w:ind w:left="720"/>
        <w:jc w:val="both"/>
        <w:rPr>
          <w:rFonts w:ascii="Times New Roman" w:hAnsi="Times New Roman" w:cs="Times New Roman"/>
          <w:sz w:val="24"/>
          <w:szCs w:val="24"/>
        </w:rPr>
      </w:pPr>
      <w:r w:rsidRPr="00F92B60">
        <w:rPr>
          <w:rFonts w:ascii="Times New Roman" w:hAnsi="Times New Roman" w:cs="Times New Roman"/>
          <w:sz w:val="24"/>
          <w:szCs w:val="24"/>
        </w:rPr>
        <w:t>Опубликовать настоящее решение после государственной регистрации в специальном выпуске информационно-публицистического журнала «События и размышления».</w:t>
      </w:r>
    </w:p>
    <w:p w14:paraId="7D3F97D6" w14:textId="77777777" w:rsidR="00C4381D" w:rsidRPr="00F92B60" w:rsidRDefault="00C4381D" w:rsidP="00C4381D">
      <w:pPr>
        <w:pStyle w:val="13"/>
        <w:numPr>
          <w:ilvl w:val="0"/>
          <w:numId w:val="18"/>
        </w:numPr>
        <w:spacing w:after="0" w:line="100" w:lineRule="atLeast"/>
        <w:ind w:left="720"/>
        <w:jc w:val="both"/>
        <w:rPr>
          <w:rFonts w:ascii="Times New Roman" w:hAnsi="Times New Roman" w:cs="Times New Roman"/>
          <w:sz w:val="24"/>
          <w:szCs w:val="24"/>
        </w:rPr>
      </w:pPr>
      <w:r w:rsidRPr="00F92B60">
        <w:rPr>
          <w:rFonts w:ascii="Times New Roman" w:hAnsi="Times New Roman" w:cs="Times New Roman"/>
          <w:sz w:val="24"/>
          <w:szCs w:val="24"/>
        </w:rPr>
        <w:t>Настоящее решение вступает в силу после государственной регистрации и его опубликования в соответствии с пунктом 3 настоящего решения.</w:t>
      </w:r>
      <w:bookmarkStart w:id="0" w:name="Bookmark"/>
      <w:bookmarkEnd w:id="0"/>
    </w:p>
    <w:p w14:paraId="0BB0F5B7" w14:textId="77777777" w:rsidR="00C4381D" w:rsidRPr="00F92B60" w:rsidRDefault="00C4381D" w:rsidP="00C4381D">
      <w:pPr>
        <w:pStyle w:val="13"/>
        <w:numPr>
          <w:ilvl w:val="0"/>
          <w:numId w:val="18"/>
        </w:numPr>
        <w:spacing w:after="0" w:line="100" w:lineRule="atLeast"/>
        <w:ind w:left="720"/>
        <w:jc w:val="both"/>
        <w:rPr>
          <w:rFonts w:ascii="Times New Roman" w:hAnsi="Times New Roman" w:cs="Times New Roman"/>
          <w:sz w:val="24"/>
          <w:szCs w:val="24"/>
        </w:rPr>
      </w:pPr>
      <w:r w:rsidRPr="00F92B60">
        <w:rPr>
          <w:rFonts w:ascii="Times New Roman" w:hAnsi="Times New Roman" w:cs="Times New Roman"/>
          <w:sz w:val="24"/>
          <w:szCs w:val="24"/>
        </w:rPr>
        <w:t>Контроль за исполнением настоящего решения возложить на Главу Муниципального образования Я.В. Евстафьеву.</w:t>
      </w:r>
    </w:p>
    <w:p w14:paraId="1ECF2275" w14:textId="77777777" w:rsidR="00C4381D" w:rsidRPr="00F92B60" w:rsidRDefault="00C4381D" w:rsidP="00C4381D">
      <w:pPr>
        <w:spacing w:line="100" w:lineRule="atLeast"/>
        <w:jc w:val="both"/>
        <w:rPr>
          <w:rFonts w:ascii="Times New Roman" w:hAnsi="Times New Roman"/>
          <w:sz w:val="24"/>
          <w:szCs w:val="24"/>
        </w:rPr>
      </w:pPr>
    </w:p>
    <w:p w14:paraId="0B69A618" w14:textId="77777777" w:rsidR="00C4381D" w:rsidRPr="00F92B60" w:rsidRDefault="00C4381D" w:rsidP="00C4381D">
      <w:pPr>
        <w:spacing w:line="100" w:lineRule="atLeast"/>
        <w:jc w:val="both"/>
        <w:rPr>
          <w:rFonts w:ascii="Times New Roman" w:hAnsi="Times New Roman"/>
          <w:sz w:val="24"/>
          <w:szCs w:val="24"/>
        </w:rPr>
      </w:pPr>
    </w:p>
    <w:p w14:paraId="6F15940C" w14:textId="77777777" w:rsidR="00C4381D" w:rsidRPr="00F92B60" w:rsidRDefault="00C4381D" w:rsidP="00C4381D">
      <w:pPr>
        <w:spacing w:line="100" w:lineRule="atLeast"/>
        <w:jc w:val="both"/>
        <w:rPr>
          <w:rFonts w:ascii="Times New Roman" w:hAnsi="Times New Roman"/>
          <w:sz w:val="24"/>
          <w:szCs w:val="24"/>
        </w:rPr>
      </w:pPr>
    </w:p>
    <w:p w14:paraId="29DD8C71" w14:textId="77777777" w:rsidR="00C4381D" w:rsidRPr="00F92B60" w:rsidRDefault="00C4381D" w:rsidP="00C4381D">
      <w:pPr>
        <w:spacing w:line="100" w:lineRule="atLeast"/>
        <w:jc w:val="both"/>
        <w:rPr>
          <w:rFonts w:ascii="Times New Roman" w:hAnsi="Times New Roman"/>
          <w:sz w:val="24"/>
          <w:szCs w:val="24"/>
        </w:rPr>
      </w:pPr>
    </w:p>
    <w:p w14:paraId="33619D19" w14:textId="77777777" w:rsidR="00C4381D" w:rsidRPr="00F92B60" w:rsidRDefault="00C4381D" w:rsidP="00C4381D">
      <w:pPr>
        <w:spacing w:line="100" w:lineRule="atLeast"/>
        <w:jc w:val="both"/>
        <w:rPr>
          <w:rFonts w:ascii="Times New Roman" w:hAnsi="Times New Roman"/>
          <w:sz w:val="24"/>
          <w:szCs w:val="24"/>
        </w:rPr>
      </w:pPr>
    </w:p>
    <w:p w14:paraId="42D49DF3" w14:textId="77777777" w:rsidR="00C4381D" w:rsidRPr="00F92B60" w:rsidRDefault="00C4381D" w:rsidP="00C4381D">
      <w:pPr>
        <w:spacing w:line="100" w:lineRule="atLeast"/>
        <w:jc w:val="both"/>
        <w:rPr>
          <w:rFonts w:ascii="Times New Roman" w:hAnsi="Times New Roman"/>
          <w:sz w:val="24"/>
          <w:szCs w:val="24"/>
        </w:rPr>
      </w:pPr>
    </w:p>
    <w:p w14:paraId="71BC5342" w14:textId="77777777" w:rsidR="00C4381D" w:rsidRPr="00F92B60" w:rsidRDefault="00C4381D" w:rsidP="00C4381D">
      <w:pPr>
        <w:spacing w:line="100" w:lineRule="atLeast"/>
        <w:ind w:firstLine="708"/>
        <w:jc w:val="both"/>
        <w:rPr>
          <w:rFonts w:ascii="Times New Roman" w:hAnsi="Times New Roman"/>
          <w:sz w:val="24"/>
          <w:szCs w:val="24"/>
        </w:rPr>
      </w:pPr>
      <w:r w:rsidRPr="00F92B60">
        <w:rPr>
          <w:rFonts w:ascii="Times New Roman" w:hAnsi="Times New Roman"/>
          <w:b/>
          <w:sz w:val="24"/>
          <w:szCs w:val="24"/>
        </w:rPr>
        <w:t>Глава муниципального образования                                                         Я В. Евстафьева</w:t>
      </w:r>
    </w:p>
    <w:p w14:paraId="60D2FEF7" w14:textId="77777777" w:rsidR="00C4381D" w:rsidRPr="00F92B60" w:rsidRDefault="00C4381D" w:rsidP="00C4381D">
      <w:pPr>
        <w:spacing w:line="100" w:lineRule="atLeast"/>
        <w:jc w:val="right"/>
        <w:rPr>
          <w:rFonts w:ascii="Times New Roman" w:hAnsi="Times New Roman"/>
          <w:sz w:val="24"/>
          <w:szCs w:val="24"/>
        </w:rPr>
      </w:pPr>
    </w:p>
    <w:p w14:paraId="198C2A77" w14:textId="77777777" w:rsidR="00C4381D" w:rsidRPr="00F92B60" w:rsidRDefault="00C4381D" w:rsidP="00C4381D">
      <w:pPr>
        <w:spacing w:line="100" w:lineRule="atLeast"/>
        <w:jc w:val="right"/>
        <w:rPr>
          <w:rFonts w:ascii="Times New Roman" w:hAnsi="Times New Roman"/>
          <w:sz w:val="24"/>
          <w:szCs w:val="24"/>
        </w:rPr>
      </w:pPr>
    </w:p>
    <w:p w14:paraId="3145DDD0" w14:textId="77777777" w:rsidR="00C4381D" w:rsidRPr="00F92B60" w:rsidRDefault="00C4381D" w:rsidP="00C4381D">
      <w:pPr>
        <w:spacing w:line="100" w:lineRule="atLeast"/>
        <w:jc w:val="right"/>
        <w:rPr>
          <w:rFonts w:ascii="Times New Roman" w:hAnsi="Times New Roman"/>
          <w:sz w:val="24"/>
          <w:szCs w:val="24"/>
        </w:rPr>
      </w:pPr>
    </w:p>
    <w:p w14:paraId="605B5272" w14:textId="77777777" w:rsidR="00C4381D" w:rsidRPr="00F92B60" w:rsidRDefault="00C4381D" w:rsidP="00C4381D">
      <w:pPr>
        <w:spacing w:line="100" w:lineRule="atLeast"/>
        <w:jc w:val="right"/>
        <w:rPr>
          <w:rFonts w:ascii="Times New Roman" w:hAnsi="Times New Roman"/>
          <w:sz w:val="24"/>
          <w:szCs w:val="24"/>
        </w:rPr>
      </w:pPr>
    </w:p>
    <w:p w14:paraId="2A76D01C" w14:textId="77777777" w:rsidR="00C4381D" w:rsidRDefault="00C4381D" w:rsidP="00C4381D">
      <w:pPr>
        <w:spacing w:line="100" w:lineRule="atLeast"/>
        <w:jc w:val="right"/>
        <w:rPr>
          <w:rFonts w:ascii="Times New Roman" w:hAnsi="Times New Roman"/>
          <w:sz w:val="24"/>
          <w:szCs w:val="24"/>
        </w:rPr>
      </w:pPr>
    </w:p>
    <w:p w14:paraId="2B1A7CD8" w14:textId="77777777" w:rsidR="00C4381D" w:rsidRPr="00F92B60" w:rsidRDefault="00C4381D" w:rsidP="00C4381D">
      <w:pPr>
        <w:spacing w:line="100" w:lineRule="atLeast"/>
        <w:jc w:val="right"/>
        <w:rPr>
          <w:rFonts w:ascii="Times New Roman" w:hAnsi="Times New Roman"/>
          <w:sz w:val="24"/>
          <w:szCs w:val="24"/>
        </w:rPr>
      </w:pPr>
    </w:p>
    <w:p w14:paraId="32342690" w14:textId="77777777" w:rsidR="00C4381D" w:rsidRPr="00F92B60" w:rsidRDefault="00C4381D" w:rsidP="00C4381D">
      <w:pPr>
        <w:spacing w:line="100" w:lineRule="atLeast"/>
        <w:rPr>
          <w:rFonts w:ascii="Times New Roman" w:hAnsi="Times New Roman"/>
          <w:sz w:val="24"/>
          <w:szCs w:val="24"/>
        </w:rPr>
      </w:pPr>
    </w:p>
    <w:p w14:paraId="15B82FB7" w14:textId="77777777" w:rsidR="00C4381D" w:rsidRPr="00F92B60" w:rsidRDefault="00C4381D" w:rsidP="00C4381D">
      <w:pPr>
        <w:spacing w:line="100" w:lineRule="atLeast"/>
        <w:jc w:val="right"/>
        <w:rPr>
          <w:rFonts w:ascii="Times New Roman" w:hAnsi="Times New Roman"/>
          <w:sz w:val="24"/>
          <w:szCs w:val="24"/>
        </w:rPr>
      </w:pPr>
    </w:p>
    <w:p w14:paraId="560B4B4F" w14:textId="77777777" w:rsidR="00C4381D" w:rsidRPr="00F92B60" w:rsidRDefault="00C4381D" w:rsidP="00C4381D">
      <w:pPr>
        <w:spacing w:line="100" w:lineRule="atLeast"/>
        <w:jc w:val="right"/>
        <w:rPr>
          <w:rFonts w:ascii="Times New Roman" w:hAnsi="Times New Roman"/>
          <w:sz w:val="24"/>
          <w:szCs w:val="24"/>
        </w:rPr>
      </w:pPr>
      <w:r w:rsidRPr="00F92B60">
        <w:rPr>
          <w:rFonts w:ascii="Times New Roman" w:hAnsi="Times New Roman"/>
          <w:sz w:val="24"/>
          <w:szCs w:val="24"/>
        </w:rPr>
        <w:t>Приложение</w:t>
      </w:r>
    </w:p>
    <w:p w14:paraId="0A54E8A6" w14:textId="77777777" w:rsidR="00C4381D" w:rsidRPr="00F92B60" w:rsidRDefault="00C4381D" w:rsidP="00C4381D">
      <w:pPr>
        <w:spacing w:line="100" w:lineRule="atLeast"/>
        <w:jc w:val="right"/>
        <w:rPr>
          <w:rFonts w:ascii="Times New Roman" w:hAnsi="Times New Roman"/>
          <w:sz w:val="24"/>
          <w:szCs w:val="24"/>
        </w:rPr>
      </w:pPr>
      <w:r w:rsidRPr="00F92B60">
        <w:rPr>
          <w:rFonts w:ascii="Times New Roman" w:hAnsi="Times New Roman"/>
          <w:sz w:val="24"/>
          <w:szCs w:val="24"/>
        </w:rPr>
        <w:t xml:space="preserve">к решению Муниципального Совета </w:t>
      </w:r>
    </w:p>
    <w:p w14:paraId="766DDEB3" w14:textId="77777777" w:rsidR="00C4381D" w:rsidRPr="00F92B60" w:rsidRDefault="00C4381D" w:rsidP="00C4381D">
      <w:pPr>
        <w:spacing w:line="100" w:lineRule="atLeast"/>
        <w:jc w:val="right"/>
        <w:rPr>
          <w:rFonts w:ascii="Times New Roman" w:hAnsi="Times New Roman"/>
          <w:sz w:val="24"/>
          <w:szCs w:val="24"/>
        </w:rPr>
      </w:pPr>
      <w:r w:rsidRPr="00F92B60">
        <w:rPr>
          <w:rFonts w:ascii="Times New Roman" w:hAnsi="Times New Roman"/>
          <w:sz w:val="24"/>
          <w:szCs w:val="24"/>
        </w:rPr>
        <w:t xml:space="preserve">МО </w:t>
      </w:r>
      <w:proofErr w:type="spellStart"/>
      <w:r w:rsidRPr="00F92B60">
        <w:rPr>
          <w:rFonts w:ascii="Times New Roman" w:hAnsi="Times New Roman"/>
          <w:sz w:val="24"/>
          <w:szCs w:val="24"/>
        </w:rPr>
        <w:t>МО</w:t>
      </w:r>
      <w:proofErr w:type="spellEnd"/>
      <w:r w:rsidRPr="00F92B60">
        <w:rPr>
          <w:rFonts w:ascii="Times New Roman" w:hAnsi="Times New Roman"/>
          <w:sz w:val="24"/>
          <w:szCs w:val="24"/>
        </w:rPr>
        <w:t xml:space="preserve"> Светлановское</w:t>
      </w:r>
    </w:p>
    <w:p w14:paraId="70057448" w14:textId="77777777" w:rsidR="00C4381D" w:rsidRPr="00F92B60" w:rsidRDefault="00C4381D" w:rsidP="00C4381D">
      <w:pPr>
        <w:spacing w:line="100" w:lineRule="atLeast"/>
        <w:jc w:val="right"/>
        <w:rPr>
          <w:rFonts w:ascii="Times New Roman" w:hAnsi="Times New Roman"/>
          <w:b/>
          <w:sz w:val="24"/>
          <w:szCs w:val="24"/>
        </w:rPr>
      </w:pPr>
      <w:r w:rsidRPr="00F92B60">
        <w:rPr>
          <w:rFonts w:ascii="Times New Roman" w:hAnsi="Times New Roman"/>
          <w:sz w:val="24"/>
          <w:szCs w:val="24"/>
        </w:rPr>
        <w:t>от «_____» _________ 2022 г. №_____</w:t>
      </w:r>
    </w:p>
    <w:p w14:paraId="1C4AE6B8" w14:textId="77777777" w:rsidR="00C4381D" w:rsidRPr="00F92B60" w:rsidRDefault="00C4381D" w:rsidP="00C4381D">
      <w:pPr>
        <w:spacing w:line="100" w:lineRule="atLeast"/>
        <w:jc w:val="right"/>
        <w:rPr>
          <w:rFonts w:ascii="Times New Roman" w:hAnsi="Times New Roman"/>
          <w:b/>
          <w:sz w:val="24"/>
          <w:szCs w:val="24"/>
        </w:rPr>
      </w:pPr>
    </w:p>
    <w:p w14:paraId="0081DE5D" w14:textId="77777777" w:rsidR="00C4381D" w:rsidRPr="00F92B60" w:rsidRDefault="00C4381D" w:rsidP="00C4381D">
      <w:pPr>
        <w:spacing w:line="100" w:lineRule="atLeast"/>
        <w:jc w:val="right"/>
        <w:rPr>
          <w:rFonts w:ascii="Times New Roman" w:hAnsi="Times New Roman"/>
          <w:b/>
          <w:sz w:val="24"/>
          <w:szCs w:val="24"/>
        </w:rPr>
      </w:pPr>
    </w:p>
    <w:p w14:paraId="113C4E22" w14:textId="77777777" w:rsidR="00B37AB2" w:rsidRPr="00F92B60" w:rsidRDefault="00B37AB2" w:rsidP="00B37AB2">
      <w:pPr>
        <w:spacing w:line="100" w:lineRule="atLeast"/>
        <w:jc w:val="center"/>
        <w:rPr>
          <w:rFonts w:ascii="Times New Roman" w:hAnsi="Times New Roman"/>
          <w:b/>
          <w:color w:val="FF0000"/>
          <w:sz w:val="24"/>
          <w:szCs w:val="24"/>
        </w:rPr>
      </w:pPr>
      <w:r w:rsidRPr="00F92B60">
        <w:rPr>
          <w:rFonts w:ascii="Times New Roman" w:hAnsi="Times New Roman"/>
          <w:b/>
          <w:sz w:val="24"/>
          <w:szCs w:val="24"/>
        </w:rPr>
        <w:t>Изменения и дополнения, вносимые в Устав внутригородского муниципального образования Санкт-Петербурга муниципальный округ Светлановское (далее – Устав)</w:t>
      </w:r>
    </w:p>
    <w:p w14:paraId="518E389B" w14:textId="77777777" w:rsidR="00B37AB2" w:rsidRPr="00F92B60" w:rsidRDefault="00B37AB2" w:rsidP="00B37AB2">
      <w:pPr>
        <w:spacing w:line="100" w:lineRule="atLeast"/>
        <w:jc w:val="center"/>
        <w:rPr>
          <w:rFonts w:ascii="Times New Roman" w:hAnsi="Times New Roman"/>
          <w:b/>
          <w:color w:val="FF0000"/>
          <w:sz w:val="24"/>
          <w:szCs w:val="24"/>
        </w:rPr>
      </w:pPr>
    </w:p>
    <w:p w14:paraId="581E77DF" w14:textId="77777777" w:rsidR="00B37AB2" w:rsidRPr="00F92B60" w:rsidRDefault="00B37AB2" w:rsidP="00B37AB2">
      <w:pPr>
        <w:spacing w:line="100" w:lineRule="atLeast"/>
        <w:jc w:val="both"/>
        <w:rPr>
          <w:rFonts w:ascii="Times New Roman" w:hAnsi="Times New Roman"/>
          <w:sz w:val="24"/>
          <w:szCs w:val="24"/>
        </w:rPr>
      </w:pPr>
    </w:p>
    <w:p w14:paraId="23E99B34" w14:textId="77777777" w:rsidR="00B37AB2" w:rsidRPr="00F92B60" w:rsidRDefault="00B37AB2" w:rsidP="00B37AB2">
      <w:pPr>
        <w:numPr>
          <w:ilvl w:val="0"/>
          <w:numId w:val="24"/>
        </w:numPr>
        <w:suppressAutoHyphens/>
        <w:spacing w:line="100" w:lineRule="atLeast"/>
        <w:ind w:left="0" w:hanging="76"/>
        <w:jc w:val="both"/>
        <w:rPr>
          <w:rFonts w:ascii="Times New Roman" w:hAnsi="Times New Roman"/>
          <w:b/>
          <w:sz w:val="24"/>
          <w:szCs w:val="24"/>
        </w:rPr>
      </w:pPr>
      <w:r w:rsidRPr="00F92B60">
        <w:rPr>
          <w:rFonts w:ascii="Times New Roman" w:hAnsi="Times New Roman"/>
          <w:b/>
          <w:sz w:val="24"/>
          <w:szCs w:val="24"/>
        </w:rPr>
        <w:t xml:space="preserve">В пункте 1 статьи 1 Устава </w:t>
      </w:r>
      <w:r w:rsidRPr="00F92B60">
        <w:rPr>
          <w:rFonts w:ascii="Times New Roman" w:hAnsi="Times New Roman"/>
          <w:sz w:val="24"/>
          <w:szCs w:val="24"/>
        </w:rPr>
        <w:t>слова «Внутригородское муниципальное образование Санкт-Петербурга муниципальный округ» заменить на слова «Внутригородское муниципальное образование города федерального значения Санкт-Петербурга муниципальный округ».</w:t>
      </w:r>
    </w:p>
    <w:p w14:paraId="53F3D0AA" w14:textId="77777777" w:rsidR="00B37AB2" w:rsidRPr="00F92B60" w:rsidRDefault="00B37AB2" w:rsidP="00B37AB2">
      <w:pPr>
        <w:spacing w:line="100" w:lineRule="atLeast"/>
        <w:jc w:val="both"/>
        <w:rPr>
          <w:rFonts w:ascii="Times New Roman" w:hAnsi="Times New Roman"/>
          <w:b/>
          <w:sz w:val="24"/>
          <w:szCs w:val="24"/>
        </w:rPr>
      </w:pPr>
    </w:p>
    <w:p w14:paraId="4B98DB21"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5 пункта 2 статьи 4 Устава изложить в следующей редакции:</w:t>
      </w:r>
    </w:p>
    <w:p w14:paraId="421B64DE"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FF9775C" w14:textId="77777777" w:rsidR="00B37AB2" w:rsidRPr="00F92B60" w:rsidRDefault="00B37AB2" w:rsidP="00B37AB2">
      <w:pPr>
        <w:spacing w:line="100" w:lineRule="atLeast"/>
        <w:ind w:firstLine="720"/>
        <w:jc w:val="both"/>
        <w:rPr>
          <w:rFonts w:ascii="Times New Roman" w:hAnsi="Times New Roman"/>
          <w:color w:val="000000"/>
          <w:sz w:val="24"/>
          <w:szCs w:val="24"/>
        </w:rPr>
      </w:pPr>
    </w:p>
    <w:p w14:paraId="1064CEAE"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Пункт 2 статьи 4 Устава после подпункта 5) дополнить подпунктом 5_1) следующего содержания:</w:t>
      </w:r>
      <w:r w:rsidRPr="00F92B60">
        <w:rPr>
          <w:rFonts w:ascii="Times New Roman" w:hAnsi="Times New Roman"/>
          <w:color w:val="000000"/>
          <w:sz w:val="24"/>
          <w:szCs w:val="24"/>
        </w:rPr>
        <w:t xml:space="preserve"> </w:t>
      </w:r>
    </w:p>
    <w:p w14:paraId="06599CEA"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color w:val="000000"/>
          <w:sz w:val="24"/>
          <w:szCs w:val="24"/>
        </w:rPr>
        <w:t>«</w:t>
      </w:r>
      <w:r w:rsidRPr="00F92B60">
        <w:rPr>
          <w:rFonts w:ascii="Times New Roman" w:hAnsi="Times New Roman"/>
          <w:sz w:val="24"/>
          <w:szCs w:val="24"/>
        </w:rPr>
        <w:t>5_1)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36E57D39" w14:textId="77777777" w:rsidR="00B37AB2" w:rsidRPr="00F92B60" w:rsidRDefault="00B37AB2" w:rsidP="00B37AB2">
      <w:pPr>
        <w:spacing w:line="100" w:lineRule="atLeast"/>
        <w:ind w:left="-76"/>
        <w:jc w:val="both"/>
        <w:rPr>
          <w:rFonts w:ascii="Times New Roman" w:hAnsi="Times New Roman"/>
          <w:sz w:val="24"/>
          <w:szCs w:val="24"/>
        </w:rPr>
      </w:pPr>
    </w:p>
    <w:p w14:paraId="1D01C0BC"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10 пункта 2 статьи 4 Устава изложить в следующей редакции:</w:t>
      </w:r>
    </w:p>
    <w:p w14:paraId="674BBBA5"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5F6A907E" w14:textId="77777777" w:rsidR="00B37AB2" w:rsidRPr="00F92B60" w:rsidRDefault="00B37AB2" w:rsidP="00B37AB2">
      <w:pPr>
        <w:spacing w:line="100" w:lineRule="atLeast"/>
        <w:ind w:left="-76"/>
        <w:jc w:val="both"/>
        <w:rPr>
          <w:rFonts w:ascii="Times New Roman" w:hAnsi="Times New Roman"/>
          <w:sz w:val="24"/>
          <w:szCs w:val="24"/>
        </w:rPr>
      </w:pPr>
    </w:p>
    <w:p w14:paraId="16360CAA"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25 пункта 2 статьи 4 Устава изложить в следующей редакции:</w:t>
      </w:r>
    </w:p>
    <w:p w14:paraId="329095E6"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shd w:val="clear" w:color="auto" w:fill="F0F0F0"/>
        </w:rPr>
        <w:t>«</w:t>
      </w:r>
      <w:r w:rsidRPr="00F92B60">
        <w:rPr>
          <w:rFonts w:ascii="Times New Roman" w:hAnsi="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6FD35E9C" w14:textId="77777777" w:rsidR="00B37AB2" w:rsidRPr="00F92B60" w:rsidRDefault="00B37AB2" w:rsidP="00B37AB2">
      <w:pPr>
        <w:spacing w:line="100" w:lineRule="atLeast"/>
        <w:ind w:left="-76"/>
        <w:jc w:val="both"/>
        <w:rPr>
          <w:rFonts w:ascii="Times New Roman" w:hAnsi="Times New Roman"/>
          <w:sz w:val="24"/>
          <w:szCs w:val="24"/>
        </w:rPr>
      </w:pPr>
    </w:p>
    <w:p w14:paraId="1AE18082"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29) пункта 2 статьи 4 Устава исключить.</w:t>
      </w:r>
    </w:p>
    <w:p w14:paraId="580BBC30" w14:textId="77777777" w:rsidR="00B37AB2" w:rsidRPr="00F92B60" w:rsidRDefault="00B37AB2" w:rsidP="00B37AB2">
      <w:pPr>
        <w:autoSpaceDE w:val="0"/>
        <w:autoSpaceDN w:val="0"/>
        <w:adjustRightInd w:val="0"/>
        <w:jc w:val="both"/>
        <w:rPr>
          <w:rFonts w:ascii="Times New Roman" w:hAnsi="Times New Roman"/>
          <w:b/>
          <w:sz w:val="24"/>
          <w:szCs w:val="24"/>
        </w:rPr>
      </w:pPr>
    </w:p>
    <w:p w14:paraId="553F69C8"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32 пункта 2 статьи 4 Устава изложить в следующей редакции:</w:t>
      </w:r>
      <w:r w:rsidRPr="00F92B60">
        <w:rPr>
          <w:rFonts w:ascii="Times New Roman" w:hAnsi="Times New Roman"/>
          <w:sz w:val="24"/>
          <w:szCs w:val="24"/>
        </w:rPr>
        <w:t xml:space="preserve"> </w:t>
      </w:r>
    </w:p>
    <w:p w14:paraId="7CCA1085"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xml:space="preserve">«32)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w:t>
      </w:r>
      <w:r w:rsidRPr="00F92B60">
        <w:rPr>
          <w:rFonts w:ascii="Times New Roman" w:hAnsi="Times New Roman"/>
          <w:sz w:val="24"/>
          <w:szCs w:val="24"/>
        </w:rPr>
        <w:lastRenderedPageBreak/>
        <w:t>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14:paraId="6EE8A99C" w14:textId="77777777" w:rsidR="00B37AB2" w:rsidRPr="00F92B60" w:rsidRDefault="00B37AB2" w:rsidP="00B37AB2">
      <w:pPr>
        <w:autoSpaceDE w:val="0"/>
        <w:autoSpaceDN w:val="0"/>
        <w:adjustRightInd w:val="0"/>
        <w:jc w:val="both"/>
        <w:rPr>
          <w:rFonts w:ascii="Times New Roman" w:hAnsi="Times New Roman"/>
          <w:b/>
          <w:sz w:val="24"/>
          <w:szCs w:val="24"/>
        </w:rPr>
      </w:pPr>
    </w:p>
    <w:p w14:paraId="6EBFCA11"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32_1 пункта 2 статьи 4 Устава изложить в следующей редакции:</w:t>
      </w:r>
      <w:r w:rsidRPr="00F92B60">
        <w:rPr>
          <w:rFonts w:ascii="Times New Roman" w:hAnsi="Times New Roman"/>
          <w:sz w:val="24"/>
          <w:szCs w:val="24"/>
        </w:rPr>
        <w:t xml:space="preserve"> </w:t>
      </w:r>
    </w:p>
    <w:p w14:paraId="4EB7ECE1"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«32_1)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01075393" w14:textId="77777777" w:rsidR="00B37AB2" w:rsidRPr="00F92B60" w:rsidRDefault="00B37AB2" w:rsidP="00B37AB2">
      <w:pPr>
        <w:spacing w:line="100" w:lineRule="atLeast"/>
        <w:ind w:left="-76"/>
        <w:jc w:val="both"/>
        <w:rPr>
          <w:rFonts w:ascii="Times New Roman" w:hAnsi="Times New Roman"/>
          <w:sz w:val="24"/>
          <w:szCs w:val="24"/>
        </w:rPr>
      </w:pPr>
    </w:p>
    <w:p w14:paraId="111DEE18"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bookmarkStart w:id="1" w:name="sub_77777"/>
      <w:r w:rsidRPr="00F92B60">
        <w:rPr>
          <w:rFonts w:ascii="Times New Roman" w:hAnsi="Times New Roman"/>
          <w:b/>
          <w:sz w:val="24"/>
          <w:szCs w:val="24"/>
        </w:rPr>
        <w:t>Подпункт 48 пункта 2 статьи 4 Устава изложить в следующей редакции:</w:t>
      </w:r>
      <w:r w:rsidRPr="00F92B60">
        <w:rPr>
          <w:rFonts w:ascii="Times New Roman" w:hAnsi="Times New Roman"/>
          <w:sz w:val="24"/>
          <w:szCs w:val="24"/>
        </w:rPr>
        <w:t xml:space="preserve"> </w:t>
      </w:r>
    </w:p>
    <w:p w14:paraId="4443D155"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xml:space="preserve">«48) </w:t>
      </w:r>
      <w:bookmarkEnd w:id="1"/>
      <w:r w:rsidRPr="00F92B60">
        <w:rPr>
          <w:rFonts w:ascii="Times New Roman" w:hAnsi="Times New Roman"/>
          <w:sz w:val="24"/>
          <w:szCs w:val="24"/>
        </w:rPr>
        <w:t>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48_3) настоящего пункта, включающая:</w:t>
      </w:r>
    </w:p>
    <w:p w14:paraId="78C27B36"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14:paraId="57FDBA28"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3BDB6DF8"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6C1689F9"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размещение устройств наружного освещения детских и спортивных площадок на внутри 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37B80F37"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2B2C9144"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67CDA0D6"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56A0285A" w14:textId="77777777" w:rsidR="00B37AB2" w:rsidRPr="00F92B60" w:rsidRDefault="00B37AB2" w:rsidP="00B37AB2">
      <w:pPr>
        <w:spacing w:line="100" w:lineRule="atLeast"/>
        <w:jc w:val="both"/>
        <w:rPr>
          <w:rFonts w:ascii="Times New Roman" w:hAnsi="Times New Roman"/>
          <w:sz w:val="24"/>
          <w:szCs w:val="24"/>
        </w:rPr>
      </w:pPr>
    </w:p>
    <w:p w14:paraId="5938F323"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Пункт 2 статьи 4 Устава после подпункта 48) дополнить подпунктами 48_1), 48_2) и 48_3) следующего содержания:</w:t>
      </w:r>
    </w:p>
    <w:p w14:paraId="78D47BE0"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iCs/>
          <w:color w:val="353842"/>
          <w:sz w:val="24"/>
          <w:szCs w:val="24"/>
          <w:shd w:val="clear" w:color="auto" w:fill="F0F0F0"/>
        </w:rPr>
        <w:t>«</w:t>
      </w:r>
      <w:r w:rsidRPr="00F92B60">
        <w:rPr>
          <w:rFonts w:ascii="Times New Roman" w:hAnsi="Times New Roman"/>
          <w:sz w:val="24"/>
          <w:szCs w:val="24"/>
        </w:rPr>
        <w:t>48_1) осуществление работ в сфере озеленения на территории муниципального образования, включающее:</w:t>
      </w:r>
    </w:p>
    <w:p w14:paraId="0AA12B60"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6409C409"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lastRenderedPageBreak/>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65B27604"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0A66751D"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17A77E1A"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48_2)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0F9D7780"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48_3)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26FE2AFD"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14:paraId="7FC3FC4E"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1CB338B8"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содержание спортивных, детских площадок, включая ремонт расположенных на них элементов благоустройства, на внутриквартальных территориях;</w:t>
      </w:r>
    </w:p>
    <w:p w14:paraId="2293B267"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172FDECE"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22833FF5"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14:paraId="2039598C"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532D0488" w14:textId="77777777" w:rsidR="00B37AB2" w:rsidRPr="00F92B60" w:rsidRDefault="00B37AB2" w:rsidP="00B37AB2">
      <w:pPr>
        <w:autoSpaceDE w:val="0"/>
        <w:autoSpaceDN w:val="0"/>
        <w:adjustRightInd w:val="0"/>
        <w:jc w:val="both"/>
        <w:rPr>
          <w:rFonts w:ascii="Times New Roman" w:hAnsi="Times New Roman"/>
          <w:b/>
          <w:sz w:val="24"/>
          <w:szCs w:val="24"/>
        </w:rPr>
      </w:pPr>
    </w:p>
    <w:p w14:paraId="0113C9D9"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Подпункт 49 пункта 2 статьи 4 Устава изложить в следующей редакции:</w:t>
      </w:r>
      <w:r w:rsidRPr="00F92B60">
        <w:rPr>
          <w:rFonts w:ascii="Times New Roman" w:hAnsi="Times New Roman"/>
          <w:sz w:val="24"/>
          <w:szCs w:val="24"/>
        </w:rPr>
        <w:t xml:space="preserve"> </w:t>
      </w:r>
    </w:p>
    <w:p w14:paraId="6F3347A5" w14:textId="77777777" w:rsidR="00B37AB2"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«49)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14:paraId="1D507F87" w14:textId="77777777" w:rsidR="00B37AB2" w:rsidRPr="00F92B60" w:rsidRDefault="00B37AB2" w:rsidP="00B37AB2">
      <w:pPr>
        <w:spacing w:line="100" w:lineRule="atLeast"/>
        <w:ind w:left="-76"/>
        <w:jc w:val="both"/>
        <w:rPr>
          <w:rFonts w:ascii="Times New Roman" w:hAnsi="Times New Roman"/>
          <w:sz w:val="24"/>
          <w:szCs w:val="24"/>
        </w:rPr>
      </w:pPr>
    </w:p>
    <w:p w14:paraId="3439235A" w14:textId="77777777" w:rsidR="00B37AB2" w:rsidRPr="00A2611D" w:rsidRDefault="00B37AB2" w:rsidP="00B37AB2">
      <w:pPr>
        <w:numPr>
          <w:ilvl w:val="0"/>
          <w:numId w:val="24"/>
        </w:numPr>
        <w:suppressAutoHyphens/>
        <w:spacing w:line="100" w:lineRule="atLeast"/>
        <w:ind w:left="284"/>
        <w:jc w:val="both"/>
        <w:rPr>
          <w:rFonts w:ascii="Times New Roman" w:hAnsi="Times New Roman"/>
          <w:b/>
          <w:sz w:val="24"/>
          <w:szCs w:val="24"/>
        </w:rPr>
      </w:pPr>
      <w:r w:rsidRPr="00A2611D">
        <w:rPr>
          <w:rFonts w:ascii="Times New Roman" w:hAnsi="Times New Roman"/>
          <w:b/>
          <w:sz w:val="24"/>
          <w:szCs w:val="24"/>
        </w:rPr>
        <w:t xml:space="preserve">Пункт 3 статьи 10 </w:t>
      </w:r>
      <w:r>
        <w:rPr>
          <w:rFonts w:ascii="Times New Roman" w:hAnsi="Times New Roman"/>
          <w:b/>
          <w:sz w:val="24"/>
          <w:szCs w:val="24"/>
        </w:rPr>
        <w:t xml:space="preserve">Устава </w:t>
      </w:r>
      <w:r w:rsidRPr="00A2611D">
        <w:rPr>
          <w:rFonts w:ascii="Times New Roman" w:hAnsi="Times New Roman"/>
          <w:b/>
          <w:sz w:val="24"/>
          <w:szCs w:val="24"/>
        </w:rPr>
        <w:t xml:space="preserve">изложить в следующей редакции: </w:t>
      </w:r>
    </w:p>
    <w:p w14:paraId="0F0E0E36" w14:textId="77777777" w:rsidR="00B37AB2" w:rsidRPr="00A2611D" w:rsidRDefault="00B37AB2" w:rsidP="00B37AB2">
      <w:pPr>
        <w:spacing w:line="100" w:lineRule="atLeast"/>
        <w:jc w:val="both"/>
        <w:rPr>
          <w:rFonts w:ascii="Times New Roman" w:hAnsi="Times New Roman"/>
          <w:sz w:val="24"/>
          <w:szCs w:val="24"/>
        </w:rPr>
      </w:pPr>
      <w:r>
        <w:rPr>
          <w:rFonts w:ascii="Times New Roman" w:hAnsi="Times New Roman"/>
          <w:sz w:val="24"/>
          <w:szCs w:val="24"/>
        </w:rPr>
        <w:t xml:space="preserve">«3. </w:t>
      </w:r>
      <w:r w:rsidRPr="00A2611D">
        <w:rPr>
          <w:rFonts w:ascii="Times New Roman" w:hAnsi="Times New Roman"/>
          <w:sz w:val="24"/>
          <w:szCs w:val="24"/>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w:t>
      </w:r>
      <w:r>
        <w:rPr>
          <w:rFonts w:ascii="Times New Roman" w:hAnsi="Times New Roman"/>
          <w:sz w:val="24"/>
          <w:szCs w:val="24"/>
        </w:rPr>
        <w:t>, в полномочия которой входят организация подготовки и проведение голосования по отзыву депутата, Главы муниципального образования</w:t>
      </w:r>
      <w:r w:rsidRPr="00A2611D">
        <w:rPr>
          <w:rFonts w:ascii="Times New Roman" w:hAnsi="Times New Roman"/>
          <w:sz w:val="24"/>
          <w:szCs w:val="24"/>
        </w:rPr>
        <w:t xml:space="preserve">, давать объяснения по поводу </w:t>
      </w:r>
      <w:r w:rsidRPr="00A2611D">
        <w:rPr>
          <w:rFonts w:ascii="Times New Roman" w:hAnsi="Times New Roman"/>
          <w:sz w:val="24"/>
          <w:szCs w:val="24"/>
        </w:rPr>
        <w:lastRenderedPageBreak/>
        <w:t>обстоятельств, выдвигаемых в качестве основания для отзыва. Члены инициативно</w:t>
      </w:r>
      <w:r>
        <w:rPr>
          <w:rFonts w:ascii="Times New Roman" w:hAnsi="Times New Roman"/>
          <w:sz w:val="24"/>
          <w:szCs w:val="24"/>
        </w:rPr>
        <w:t xml:space="preserve">й группы, избирательная комиссия, </w:t>
      </w:r>
      <w:r w:rsidRPr="00A2611D">
        <w:rPr>
          <w:rFonts w:ascii="Times New Roman" w:hAnsi="Times New Roman"/>
          <w:sz w:val="24"/>
          <w:szCs w:val="24"/>
        </w:rPr>
        <w:t xml:space="preserve">в полномочия которой </w:t>
      </w:r>
      <w:r w:rsidRPr="00C60EA7">
        <w:rPr>
          <w:rFonts w:ascii="Times New Roman" w:hAnsi="Times New Roman"/>
          <w:sz w:val="24"/>
          <w:szCs w:val="24"/>
        </w:rPr>
        <w:t>входят организация подготовки и</w:t>
      </w:r>
      <w:r w:rsidRPr="00A2611D">
        <w:rPr>
          <w:rFonts w:ascii="Times New Roman" w:hAnsi="Times New Roman"/>
          <w:sz w:val="24"/>
          <w:szCs w:val="24"/>
        </w:rPr>
        <w:t xml:space="preserve"> проведение голосования по отзыву депутата, Главы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2943F147" w14:textId="77777777" w:rsidR="00B37AB2" w:rsidRDefault="00B37AB2" w:rsidP="00B37AB2">
      <w:pPr>
        <w:spacing w:line="100" w:lineRule="atLeast"/>
        <w:ind w:firstLine="284"/>
        <w:jc w:val="both"/>
        <w:rPr>
          <w:rFonts w:ascii="Times New Roman" w:hAnsi="Times New Roman"/>
          <w:sz w:val="24"/>
          <w:szCs w:val="24"/>
        </w:rPr>
      </w:pPr>
      <w:r w:rsidRPr="00A2611D">
        <w:rPr>
          <w:rFonts w:ascii="Times New Roman" w:hAnsi="Times New Roman"/>
          <w:sz w:val="24"/>
          <w:szCs w:val="24"/>
        </w:rPr>
        <w:t>Со дня, следующего за днем принятия избирательной комиссией</w:t>
      </w:r>
      <w:r>
        <w:rPr>
          <w:rFonts w:ascii="Times New Roman" w:hAnsi="Times New Roman"/>
          <w:sz w:val="24"/>
          <w:szCs w:val="24"/>
        </w:rPr>
        <w:t>,</w:t>
      </w:r>
      <w:r w:rsidRPr="00A2611D">
        <w:rPr>
          <w:rFonts w:ascii="Times New Roman" w:hAnsi="Times New Roman"/>
          <w:sz w:val="24"/>
          <w:szCs w:val="24"/>
        </w:rPr>
        <w:t xml:space="preserve"> в полномочия которой </w:t>
      </w:r>
      <w:r w:rsidRPr="00C60EA7">
        <w:rPr>
          <w:rFonts w:ascii="Times New Roman" w:hAnsi="Times New Roman"/>
          <w:sz w:val="24"/>
          <w:szCs w:val="24"/>
        </w:rPr>
        <w:t>входят организация подготовки и</w:t>
      </w:r>
      <w:r w:rsidRPr="00A2611D">
        <w:rPr>
          <w:rFonts w:ascii="Times New Roman" w:hAnsi="Times New Roman"/>
          <w:sz w:val="24"/>
          <w:szCs w:val="24"/>
        </w:rPr>
        <w:t xml:space="preserve"> проведение голосования по отзыву депутата, Главы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r>
        <w:rPr>
          <w:rFonts w:ascii="Times New Roman" w:hAnsi="Times New Roman"/>
          <w:sz w:val="24"/>
          <w:szCs w:val="24"/>
        </w:rPr>
        <w:t>».</w:t>
      </w:r>
    </w:p>
    <w:p w14:paraId="2E8C0B75" w14:textId="77777777" w:rsidR="00B37AB2" w:rsidRPr="00A2611D" w:rsidRDefault="00B37AB2" w:rsidP="00B37AB2">
      <w:pPr>
        <w:spacing w:line="100" w:lineRule="atLeast"/>
        <w:ind w:firstLine="284"/>
        <w:jc w:val="both"/>
        <w:rPr>
          <w:rFonts w:ascii="Times New Roman" w:hAnsi="Times New Roman"/>
          <w:sz w:val="24"/>
          <w:szCs w:val="24"/>
        </w:rPr>
      </w:pPr>
    </w:p>
    <w:p w14:paraId="4DA0591A" w14:textId="77777777" w:rsidR="00B37AB2" w:rsidRPr="00F92B60" w:rsidRDefault="00B37AB2" w:rsidP="00B37AB2">
      <w:pPr>
        <w:numPr>
          <w:ilvl w:val="0"/>
          <w:numId w:val="24"/>
        </w:numPr>
        <w:suppressAutoHyphens/>
        <w:spacing w:line="100" w:lineRule="atLeast"/>
        <w:ind w:left="284"/>
        <w:jc w:val="both"/>
        <w:rPr>
          <w:rFonts w:ascii="Times New Roman" w:hAnsi="Times New Roman"/>
          <w:sz w:val="24"/>
          <w:szCs w:val="24"/>
        </w:rPr>
      </w:pPr>
      <w:r w:rsidRPr="00F92B60">
        <w:rPr>
          <w:rFonts w:ascii="Times New Roman" w:hAnsi="Times New Roman"/>
          <w:b/>
          <w:sz w:val="24"/>
          <w:szCs w:val="24"/>
        </w:rPr>
        <w:t xml:space="preserve">Пункт 4 ст. 15 </w:t>
      </w:r>
      <w:r>
        <w:rPr>
          <w:rFonts w:ascii="Times New Roman" w:hAnsi="Times New Roman"/>
          <w:b/>
          <w:sz w:val="24"/>
          <w:szCs w:val="24"/>
        </w:rPr>
        <w:t xml:space="preserve">Устава </w:t>
      </w:r>
      <w:r w:rsidRPr="00F92B60">
        <w:rPr>
          <w:rFonts w:ascii="Times New Roman" w:hAnsi="Times New Roman"/>
          <w:b/>
          <w:sz w:val="24"/>
          <w:szCs w:val="24"/>
        </w:rPr>
        <w:t>изложить в следующей редакции:</w:t>
      </w:r>
    </w:p>
    <w:p w14:paraId="1B870CDE" w14:textId="77777777" w:rsidR="00B37AB2" w:rsidRPr="00F92B60" w:rsidRDefault="00B37AB2" w:rsidP="00B37AB2">
      <w:pPr>
        <w:spacing w:line="100" w:lineRule="atLeast"/>
        <w:ind w:left="-76"/>
        <w:jc w:val="both"/>
        <w:rPr>
          <w:rFonts w:ascii="Times New Roman" w:hAnsi="Times New Roman"/>
          <w:color w:val="22272F"/>
          <w:sz w:val="24"/>
          <w:szCs w:val="24"/>
          <w:shd w:val="clear" w:color="auto" w:fill="FFFFFF"/>
        </w:rPr>
      </w:pPr>
      <w:r w:rsidRPr="00F92B60">
        <w:rPr>
          <w:rFonts w:ascii="Times New Roman" w:hAnsi="Times New Roman"/>
          <w:b/>
          <w:sz w:val="24"/>
          <w:szCs w:val="24"/>
        </w:rPr>
        <w:t>«</w:t>
      </w:r>
      <w:r w:rsidRPr="00F92B60">
        <w:rPr>
          <w:rFonts w:ascii="Times New Roman" w:hAnsi="Times New Roman"/>
          <w:color w:val="22272F"/>
          <w:sz w:val="24"/>
          <w:szCs w:val="24"/>
          <w:shd w:val="clear" w:color="auto" w:fill="FFFFFF"/>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w:t>
      </w:r>
      <w:r>
        <w:rPr>
          <w:rFonts w:ascii="Times New Roman" w:hAnsi="Times New Roman"/>
          <w:color w:val="22272F"/>
          <w:sz w:val="24"/>
          <w:szCs w:val="24"/>
          <w:shd w:val="clear" w:color="auto" w:fill="FFFFFF"/>
        </w:rPr>
        <w:t>№</w:t>
      </w:r>
      <w:r w:rsidRPr="00F92B60">
        <w:rPr>
          <w:rFonts w:ascii="Times New Roman" w:hAnsi="Times New Roman"/>
          <w:color w:val="22272F"/>
          <w:sz w:val="24"/>
          <w:szCs w:val="24"/>
          <w:shd w:val="clear" w:color="auto" w:fill="FFFFFF"/>
        </w:rPr>
        <w:t>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70572FF" w14:textId="77777777" w:rsidR="00B37AB2" w:rsidRPr="00F92B60" w:rsidRDefault="00B37AB2" w:rsidP="00B37AB2">
      <w:pPr>
        <w:spacing w:line="100" w:lineRule="atLeast"/>
        <w:ind w:left="-76"/>
        <w:jc w:val="both"/>
        <w:rPr>
          <w:rFonts w:ascii="Times New Roman" w:hAnsi="Times New Roman"/>
          <w:sz w:val="24"/>
          <w:szCs w:val="24"/>
        </w:rPr>
      </w:pPr>
    </w:p>
    <w:p w14:paraId="17196C04" w14:textId="77777777" w:rsidR="00B37AB2" w:rsidRPr="00F92B60"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В статье 21 Устава:</w:t>
      </w:r>
    </w:p>
    <w:p w14:paraId="4551A4F4" w14:textId="77777777" w:rsidR="00B37AB2" w:rsidRDefault="00B37AB2" w:rsidP="00B37AB2">
      <w:pPr>
        <w:spacing w:line="100" w:lineRule="atLeast"/>
        <w:ind w:left="-76"/>
        <w:jc w:val="both"/>
        <w:rPr>
          <w:rFonts w:ascii="Times New Roman" w:hAnsi="Times New Roman"/>
          <w:sz w:val="24"/>
          <w:szCs w:val="24"/>
        </w:rPr>
      </w:pPr>
      <w:r w:rsidRPr="00F92B60">
        <w:rPr>
          <w:rFonts w:ascii="Times New Roman" w:hAnsi="Times New Roman"/>
          <w:b/>
          <w:sz w:val="24"/>
          <w:szCs w:val="24"/>
        </w:rPr>
        <w:t xml:space="preserve">- в подпункте 1 пункта 1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6831F3C3" w14:textId="77777777" w:rsidR="00B37AB2" w:rsidRPr="00F92B60" w:rsidRDefault="00B37AB2" w:rsidP="00B37AB2">
      <w:pPr>
        <w:spacing w:line="100" w:lineRule="atLeast"/>
        <w:ind w:left="-76"/>
        <w:jc w:val="both"/>
        <w:rPr>
          <w:rFonts w:ascii="Times New Roman" w:hAnsi="Times New Roman"/>
          <w:sz w:val="24"/>
          <w:szCs w:val="24"/>
        </w:rPr>
      </w:pPr>
    </w:p>
    <w:p w14:paraId="5F6178D9" w14:textId="77777777" w:rsidR="00B37AB2" w:rsidRPr="00F92B60" w:rsidRDefault="00B37AB2" w:rsidP="00B37AB2">
      <w:pPr>
        <w:autoSpaceDE w:val="0"/>
        <w:autoSpaceDN w:val="0"/>
        <w:adjustRightInd w:val="0"/>
        <w:jc w:val="both"/>
        <w:rPr>
          <w:rFonts w:ascii="Times New Roman" w:hAnsi="Times New Roman"/>
          <w:sz w:val="24"/>
          <w:szCs w:val="24"/>
        </w:rPr>
      </w:pPr>
      <w:r w:rsidRPr="00F92B60">
        <w:rPr>
          <w:rFonts w:ascii="Times New Roman" w:hAnsi="Times New Roman"/>
          <w:b/>
          <w:sz w:val="24"/>
          <w:szCs w:val="24"/>
        </w:rPr>
        <w:t xml:space="preserve">- в подпункте 2 пункта 1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39660415" w14:textId="77777777" w:rsidR="00B37AB2" w:rsidRPr="00F92B60" w:rsidRDefault="00B37AB2" w:rsidP="00B37AB2">
      <w:pPr>
        <w:autoSpaceDE w:val="0"/>
        <w:autoSpaceDN w:val="0"/>
        <w:adjustRightInd w:val="0"/>
        <w:jc w:val="both"/>
        <w:rPr>
          <w:rFonts w:ascii="Times New Roman" w:hAnsi="Times New Roman"/>
          <w:sz w:val="24"/>
          <w:szCs w:val="24"/>
        </w:rPr>
      </w:pPr>
      <w:r w:rsidRPr="00F92B60">
        <w:rPr>
          <w:rFonts w:ascii="Times New Roman" w:hAnsi="Times New Roman"/>
          <w:b/>
          <w:sz w:val="24"/>
          <w:szCs w:val="24"/>
        </w:rPr>
        <w:t xml:space="preserve">- в подпункте 3 пункта 1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19B77F02"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b/>
          <w:sz w:val="24"/>
          <w:szCs w:val="24"/>
        </w:rPr>
        <w:t xml:space="preserve">- в подпункте 4 пункта 1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2F90405A" w14:textId="77777777" w:rsidR="00B37AB2" w:rsidRPr="00F92B60" w:rsidRDefault="00B37AB2" w:rsidP="00B37AB2">
      <w:pPr>
        <w:spacing w:line="100" w:lineRule="atLeast"/>
        <w:ind w:left="-76"/>
        <w:jc w:val="both"/>
        <w:rPr>
          <w:rFonts w:ascii="Times New Roman" w:hAnsi="Times New Roman"/>
          <w:sz w:val="24"/>
          <w:szCs w:val="24"/>
        </w:rPr>
      </w:pPr>
    </w:p>
    <w:p w14:paraId="4C018141" w14:textId="77777777" w:rsidR="00B37AB2" w:rsidRPr="00F92B60" w:rsidRDefault="00B37AB2" w:rsidP="00B37AB2">
      <w:pPr>
        <w:spacing w:line="100" w:lineRule="atLeast"/>
        <w:ind w:left="-76"/>
        <w:jc w:val="both"/>
        <w:rPr>
          <w:rFonts w:ascii="Times New Roman" w:hAnsi="Times New Roman"/>
          <w:b/>
          <w:sz w:val="24"/>
          <w:szCs w:val="24"/>
        </w:rPr>
      </w:pPr>
      <w:r w:rsidRPr="00F92B60">
        <w:rPr>
          <w:rFonts w:ascii="Times New Roman" w:hAnsi="Times New Roman"/>
          <w:b/>
          <w:sz w:val="24"/>
          <w:szCs w:val="24"/>
        </w:rPr>
        <w:t xml:space="preserve">- пункт 2 изложить в следующей редакции: </w:t>
      </w:r>
    </w:p>
    <w:p w14:paraId="70C87C2B"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xml:space="preserve">«2.  </w:t>
      </w:r>
      <w:r w:rsidRPr="00F92B60">
        <w:rPr>
          <w:rFonts w:ascii="Times New Roman" w:hAnsi="Times New Roman"/>
          <w:color w:val="000000"/>
          <w:sz w:val="24"/>
          <w:szCs w:val="24"/>
        </w:rPr>
        <w:t xml:space="preserve">Органы местного самоуправления не входят в систему органов государственной власти.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w:t>
      </w:r>
      <w:r w:rsidRPr="00F92B60">
        <w:rPr>
          <w:rFonts w:ascii="Times New Roman" w:hAnsi="Times New Roman"/>
          <w:color w:val="000000"/>
          <w:sz w:val="24"/>
          <w:szCs w:val="24"/>
        </w:rPr>
        <w:lastRenderedPageBreak/>
        <w:t xml:space="preserve">интересах населения, проживающего на территории </w:t>
      </w:r>
      <w:r w:rsidRPr="00F92B60">
        <w:rPr>
          <w:rFonts w:ascii="Times New Roman" w:hAnsi="Times New Roman"/>
          <w:sz w:val="24"/>
          <w:szCs w:val="24"/>
        </w:rPr>
        <w:t>внутригородского муниципального образования города федерального значения Санкт-Петербурга муниципальный округ Светлановское</w:t>
      </w:r>
      <w:r w:rsidRPr="00F92B60">
        <w:rPr>
          <w:rFonts w:ascii="Times New Roman" w:hAnsi="Times New Roman"/>
          <w:color w:val="000000"/>
          <w:sz w:val="24"/>
          <w:szCs w:val="24"/>
        </w:rPr>
        <w:t>.».</w:t>
      </w:r>
    </w:p>
    <w:p w14:paraId="56506A7E" w14:textId="77777777" w:rsidR="00B37AB2" w:rsidRPr="00F92B60" w:rsidRDefault="00B37AB2" w:rsidP="00B37AB2">
      <w:pPr>
        <w:spacing w:line="100" w:lineRule="atLeast"/>
        <w:ind w:left="284"/>
        <w:jc w:val="both"/>
        <w:rPr>
          <w:rFonts w:ascii="Times New Roman" w:hAnsi="Times New Roman"/>
          <w:b/>
          <w:sz w:val="24"/>
          <w:szCs w:val="24"/>
        </w:rPr>
      </w:pPr>
    </w:p>
    <w:p w14:paraId="66123AC3" w14:textId="77777777" w:rsidR="00B37AB2" w:rsidRPr="002A67EE"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 xml:space="preserve">В пункте 1 статьи 22 Устава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6465469F" w14:textId="77777777" w:rsidR="00B37AB2" w:rsidRPr="00026309" w:rsidRDefault="00B37AB2" w:rsidP="00B37AB2">
      <w:pPr>
        <w:spacing w:line="100" w:lineRule="atLeast"/>
        <w:ind w:left="284"/>
        <w:jc w:val="both"/>
        <w:rPr>
          <w:rFonts w:ascii="Times New Roman" w:hAnsi="Times New Roman"/>
          <w:b/>
          <w:sz w:val="24"/>
          <w:szCs w:val="24"/>
        </w:rPr>
      </w:pPr>
    </w:p>
    <w:p w14:paraId="1C531E4D" w14:textId="77777777" w:rsidR="00B37AB2" w:rsidRPr="002A67EE" w:rsidRDefault="00B37AB2" w:rsidP="00B37AB2">
      <w:pPr>
        <w:numPr>
          <w:ilvl w:val="0"/>
          <w:numId w:val="24"/>
        </w:numPr>
        <w:suppressAutoHyphens/>
        <w:spacing w:line="100" w:lineRule="atLeast"/>
        <w:ind w:left="-142" w:firstLine="0"/>
        <w:jc w:val="both"/>
        <w:rPr>
          <w:rFonts w:ascii="Times New Roman" w:hAnsi="Times New Roman"/>
          <w:b/>
          <w:sz w:val="24"/>
          <w:szCs w:val="24"/>
        </w:rPr>
      </w:pPr>
      <w:r w:rsidRPr="00026309">
        <w:rPr>
          <w:rFonts w:ascii="Times New Roman" w:hAnsi="Times New Roman"/>
          <w:b/>
          <w:sz w:val="24"/>
          <w:szCs w:val="24"/>
        </w:rPr>
        <w:t xml:space="preserve">В абзаце 4 пункта 3 статьи 22 </w:t>
      </w:r>
      <w:r>
        <w:rPr>
          <w:rFonts w:ascii="Times New Roman" w:hAnsi="Times New Roman"/>
          <w:b/>
          <w:sz w:val="24"/>
          <w:szCs w:val="24"/>
        </w:rPr>
        <w:t xml:space="preserve">Устава </w:t>
      </w:r>
      <w:r w:rsidRPr="00B304E8">
        <w:rPr>
          <w:rFonts w:ascii="Times New Roman" w:hAnsi="Times New Roman"/>
          <w:sz w:val="24"/>
          <w:szCs w:val="24"/>
        </w:rPr>
        <w:t>слова</w:t>
      </w:r>
      <w:r w:rsidRPr="00026309">
        <w:rPr>
          <w:rFonts w:ascii="Times New Roman" w:hAnsi="Times New Roman"/>
          <w:b/>
          <w:sz w:val="24"/>
          <w:szCs w:val="24"/>
        </w:rPr>
        <w:t xml:space="preserve"> </w:t>
      </w:r>
      <w:r w:rsidRPr="00026309">
        <w:rPr>
          <w:rFonts w:ascii="Times New Roman" w:hAnsi="Times New Roman"/>
          <w:sz w:val="24"/>
          <w:szCs w:val="24"/>
        </w:rPr>
        <w:t>«нормативным правовым актом» заменить на слова «правовым актом».</w:t>
      </w:r>
    </w:p>
    <w:p w14:paraId="3BBE2FF6" w14:textId="77777777" w:rsidR="00B37AB2" w:rsidRPr="00F92B60" w:rsidRDefault="00B37AB2" w:rsidP="00B37AB2">
      <w:pPr>
        <w:spacing w:line="100" w:lineRule="atLeast"/>
        <w:jc w:val="both"/>
        <w:rPr>
          <w:rFonts w:ascii="Times New Roman" w:hAnsi="Times New Roman"/>
          <w:b/>
          <w:sz w:val="24"/>
          <w:szCs w:val="24"/>
        </w:rPr>
      </w:pPr>
    </w:p>
    <w:p w14:paraId="0A42CEDB" w14:textId="77777777" w:rsidR="00B37AB2" w:rsidRPr="00F92B60"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 xml:space="preserve">Подпункт 7 пункта 4 статьи 24 </w:t>
      </w:r>
      <w:r>
        <w:rPr>
          <w:rFonts w:ascii="Times New Roman" w:hAnsi="Times New Roman"/>
          <w:b/>
          <w:sz w:val="24"/>
          <w:szCs w:val="24"/>
        </w:rPr>
        <w:t xml:space="preserve">Устава </w:t>
      </w:r>
      <w:r w:rsidRPr="00F92B60">
        <w:rPr>
          <w:rFonts w:ascii="Times New Roman" w:hAnsi="Times New Roman"/>
          <w:b/>
          <w:sz w:val="24"/>
          <w:szCs w:val="24"/>
        </w:rPr>
        <w:t>изложить в следующей редакции:</w:t>
      </w:r>
      <w:r w:rsidRPr="00F92B60">
        <w:rPr>
          <w:rFonts w:ascii="Times New Roman" w:hAnsi="Times New Roman"/>
          <w:sz w:val="24"/>
          <w:szCs w:val="24"/>
        </w:rPr>
        <w:t xml:space="preserve"> </w:t>
      </w:r>
    </w:p>
    <w:p w14:paraId="40065CE8" w14:textId="77777777" w:rsidR="00B37AB2"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2716B5" w14:textId="77777777" w:rsidR="00B37AB2" w:rsidRPr="00F92B60" w:rsidRDefault="00B37AB2" w:rsidP="00B37AB2">
      <w:pPr>
        <w:spacing w:line="100" w:lineRule="atLeast"/>
        <w:jc w:val="both"/>
        <w:rPr>
          <w:rFonts w:ascii="Times New Roman" w:hAnsi="Times New Roman"/>
          <w:b/>
          <w:sz w:val="24"/>
          <w:szCs w:val="24"/>
        </w:rPr>
      </w:pPr>
    </w:p>
    <w:p w14:paraId="299F0335" w14:textId="77777777" w:rsidR="00B37AB2" w:rsidRDefault="00B37AB2" w:rsidP="00B37AB2">
      <w:pPr>
        <w:numPr>
          <w:ilvl w:val="0"/>
          <w:numId w:val="24"/>
        </w:numPr>
        <w:suppressAutoHyphens/>
        <w:spacing w:line="100" w:lineRule="atLeast"/>
        <w:ind w:left="0" w:firstLine="0"/>
        <w:jc w:val="both"/>
        <w:rPr>
          <w:rFonts w:ascii="Times New Roman" w:hAnsi="Times New Roman"/>
          <w:b/>
          <w:sz w:val="24"/>
          <w:szCs w:val="24"/>
        </w:rPr>
      </w:pPr>
      <w:r>
        <w:rPr>
          <w:rFonts w:ascii="Times New Roman" w:hAnsi="Times New Roman"/>
          <w:b/>
          <w:sz w:val="24"/>
          <w:szCs w:val="24"/>
        </w:rPr>
        <w:t xml:space="preserve">Пункт 6 статьи 25 Устава </w:t>
      </w:r>
      <w:r w:rsidRPr="002A67EE">
        <w:rPr>
          <w:rFonts w:ascii="Times New Roman" w:hAnsi="Times New Roman"/>
          <w:b/>
          <w:sz w:val="24"/>
          <w:szCs w:val="24"/>
        </w:rPr>
        <w:t>изложить в следующей редакции:</w:t>
      </w:r>
    </w:p>
    <w:p w14:paraId="544ADFD8" w14:textId="77777777" w:rsidR="00B37AB2" w:rsidRPr="00C60EA7" w:rsidRDefault="00B37AB2" w:rsidP="00B37AB2">
      <w:pPr>
        <w:spacing w:line="100" w:lineRule="atLeast"/>
        <w:jc w:val="both"/>
        <w:rPr>
          <w:rFonts w:ascii="Times New Roman" w:hAnsi="Times New Roman"/>
          <w:sz w:val="24"/>
          <w:szCs w:val="24"/>
        </w:rPr>
      </w:pPr>
      <w:r w:rsidRPr="00C60EA7">
        <w:rPr>
          <w:rFonts w:ascii="Times New Roman" w:hAnsi="Times New Roman"/>
          <w:sz w:val="24"/>
          <w:szCs w:val="24"/>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в полномочия которой входят подготовка и проведение муниципальных выборов.».</w:t>
      </w:r>
    </w:p>
    <w:p w14:paraId="577A4845" w14:textId="77777777" w:rsidR="00B37AB2" w:rsidRPr="002A67EE" w:rsidRDefault="00B37AB2" w:rsidP="00B37AB2">
      <w:pPr>
        <w:spacing w:line="100" w:lineRule="atLeast"/>
        <w:ind w:left="284"/>
        <w:jc w:val="both"/>
        <w:rPr>
          <w:rFonts w:ascii="Times New Roman" w:hAnsi="Times New Roman"/>
          <w:b/>
          <w:sz w:val="24"/>
          <w:szCs w:val="24"/>
        </w:rPr>
      </w:pPr>
    </w:p>
    <w:p w14:paraId="09336100" w14:textId="77777777" w:rsidR="00B37AB2" w:rsidRPr="00F92B60"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 xml:space="preserve">Подпункт 9 пункта 1 статьи 29 </w:t>
      </w:r>
      <w:r>
        <w:rPr>
          <w:rFonts w:ascii="Times New Roman" w:hAnsi="Times New Roman"/>
          <w:b/>
          <w:sz w:val="24"/>
          <w:szCs w:val="24"/>
        </w:rPr>
        <w:t xml:space="preserve">Устава </w:t>
      </w:r>
      <w:r w:rsidRPr="00F92B60">
        <w:rPr>
          <w:rFonts w:ascii="Times New Roman" w:hAnsi="Times New Roman"/>
          <w:b/>
          <w:sz w:val="24"/>
          <w:szCs w:val="24"/>
        </w:rPr>
        <w:t>изложить в следующей редакции:</w:t>
      </w:r>
    </w:p>
    <w:p w14:paraId="131CFFFD"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954F38" w14:textId="77777777" w:rsidR="00B37AB2" w:rsidRPr="00F92B60" w:rsidRDefault="00B37AB2" w:rsidP="00B37AB2">
      <w:pPr>
        <w:spacing w:line="100" w:lineRule="atLeast"/>
        <w:ind w:left="-76"/>
        <w:jc w:val="both"/>
        <w:rPr>
          <w:rFonts w:ascii="Times New Roman" w:hAnsi="Times New Roman"/>
          <w:b/>
          <w:sz w:val="24"/>
          <w:szCs w:val="24"/>
        </w:rPr>
      </w:pPr>
    </w:p>
    <w:p w14:paraId="2D0D0E08" w14:textId="77777777" w:rsidR="00B37AB2" w:rsidRPr="00F92B60" w:rsidRDefault="00B37AB2" w:rsidP="00B37AB2">
      <w:pPr>
        <w:numPr>
          <w:ilvl w:val="0"/>
          <w:numId w:val="24"/>
        </w:numPr>
        <w:suppressAutoHyphens/>
        <w:spacing w:line="100" w:lineRule="atLeast"/>
        <w:ind w:left="0" w:firstLine="0"/>
        <w:jc w:val="both"/>
        <w:rPr>
          <w:rFonts w:ascii="Times New Roman" w:hAnsi="Times New Roman"/>
          <w:b/>
          <w:sz w:val="24"/>
          <w:szCs w:val="24"/>
        </w:rPr>
      </w:pPr>
      <w:r w:rsidRPr="00F92B60">
        <w:rPr>
          <w:rFonts w:ascii="Times New Roman" w:hAnsi="Times New Roman"/>
          <w:b/>
          <w:sz w:val="24"/>
          <w:szCs w:val="24"/>
        </w:rPr>
        <w:t xml:space="preserve">В абзацах 2 и </w:t>
      </w:r>
      <w:r>
        <w:rPr>
          <w:rFonts w:ascii="Times New Roman" w:hAnsi="Times New Roman"/>
          <w:b/>
          <w:sz w:val="24"/>
          <w:szCs w:val="24"/>
        </w:rPr>
        <w:t>4</w:t>
      </w:r>
      <w:r w:rsidRPr="00F92B60">
        <w:rPr>
          <w:rFonts w:ascii="Times New Roman" w:hAnsi="Times New Roman"/>
          <w:b/>
          <w:sz w:val="24"/>
          <w:szCs w:val="24"/>
        </w:rPr>
        <w:t xml:space="preserve"> пункта 1 статьи 30 </w:t>
      </w:r>
      <w:r>
        <w:rPr>
          <w:rFonts w:ascii="Times New Roman" w:hAnsi="Times New Roman"/>
          <w:b/>
          <w:sz w:val="24"/>
          <w:szCs w:val="24"/>
        </w:rPr>
        <w:t xml:space="preserve">Устава </w:t>
      </w:r>
      <w:r w:rsidRPr="00F92B60">
        <w:rPr>
          <w:rFonts w:ascii="Times New Roman" w:hAnsi="Times New Roman"/>
          <w:sz w:val="24"/>
          <w:szCs w:val="24"/>
        </w:rPr>
        <w:t>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w:t>
      </w:r>
    </w:p>
    <w:p w14:paraId="68E017F4" w14:textId="77777777" w:rsidR="00B37AB2" w:rsidRPr="00F92B60" w:rsidRDefault="00B37AB2" w:rsidP="00B37AB2">
      <w:pPr>
        <w:spacing w:line="100" w:lineRule="atLeast"/>
        <w:ind w:left="284"/>
        <w:jc w:val="both"/>
        <w:rPr>
          <w:rFonts w:ascii="Times New Roman" w:hAnsi="Times New Roman"/>
          <w:b/>
          <w:sz w:val="24"/>
          <w:szCs w:val="24"/>
        </w:rPr>
      </w:pPr>
    </w:p>
    <w:p w14:paraId="7803DDAE" w14:textId="77777777" w:rsidR="00B37AB2" w:rsidRPr="00F92B60"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 xml:space="preserve">Пункт 6 статьи 31 </w:t>
      </w:r>
      <w:r>
        <w:rPr>
          <w:rFonts w:ascii="Times New Roman" w:hAnsi="Times New Roman"/>
          <w:b/>
          <w:sz w:val="24"/>
          <w:szCs w:val="24"/>
        </w:rPr>
        <w:t xml:space="preserve">Устава </w:t>
      </w:r>
      <w:r w:rsidRPr="00F92B60">
        <w:rPr>
          <w:rFonts w:ascii="Times New Roman" w:hAnsi="Times New Roman"/>
          <w:b/>
          <w:sz w:val="24"/>
          <w:szCs w:val="24"/>
        </w:rPr>
        <w:t>дополнить подпунктом 4 следующего содержания:</w:t>
      </w:r>
    </w:p>
    <w:p w14:paraId="475C4795" w14:textId="77777777" w:rsidR="00B37AB2" w:rsidRPr="00F92B60" w:rsidRDefault="00B37AB2" w:rsidP="00B37AB2">
      <w:pPr>
        <w:spacing w:line="100" w:lineRule="atLeast"/>
        <w:ind w:left="-76"/>
        <w:jc w:val="both"/>
        <w:rPr>
          <w:rFonts w:ascii="Times New Roman" w:hAnsi="Times New Roman"/>
          <w:sz w:val="24"/>
          <w:szCs w:val="24"/>
        </w:rPr>
      </w:pPr>
      <w:r w:rsidRPr="00F92B60">
        <w:rPr>
          <w:rFonts w:ascii="Times New Roman" w:hAnsi="Times New Roman"/>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w:t>
      </w:r>
      <w:r w:rsidRPr="00F92B60">
        <w:rPr>
          <w:rFonts w:ascii="Times New Roman" w:hAnsi="Times New Roman"/>
          <w:sz w:val="24"/>
          <w:szCs w:val="24"/>
        </w:rPr>
        <w:lastRenderedPageBreak/>
        <w:t>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3A330435" w14:textId="77777777" w:rsidR="00B37AB2" w:rsidRPr="00F92B60" w:rsidRDefault="00B37AB2" w:rsidP="00B37AB2">
      <w:pPr>
        <w:spacing w:line="100" w:lineRule="atLeast"/>
        <w:ind w:left="-76"/>
        <w:jc w:val="both"/>
        <w:rPr>
          <w:rFonts w:ascii="Times New Roman" w:hAnsi="Times New Roman"/>
          <w:b/>
          <w:sz w:val="24"/>
          <w:szCs w:val="24"/>
        </w:rPr>
      </w:pPr>
    </w:p>
    <w:p w14:paraId="5235405E" w14:textId="77777777" w:rsidR="00B37AB2" w:rsidRPr="00F92B60" w:rsidRDefault="00B37AB2" w:rsidP="00B37AB2">
      <w:pPr>
        <w:numPr>
          <w:ilvl w:val="0"/>
          <w:numId w:val="24"/>
        </w:numPr>
        <w:suppressAutoHyphens/>
        <w:spacing w:line="100" w:lineRule="atLeast"/>
        <w:ind w:left="284"/>
        <w:jc w:val="both"/>
        <w:rPr>
          <w:rFonts w:ascii="Times New Roman" w:hAnsi="Times New Roman"/>
          <w:b/>
          <w:sz w:val="24"/>
          <w:szCs w:val="24"/>
        </w:rPr>
      </w:pPr>
      <w:r w:rsidRPr="00F92B60">
        <w:rPr>
          <w:rFonts w:ascii="Times New Roman" w:hAnsi="Times New Roman"/>
          <w:b/>
          <w:sz w:val="24"/>
          <w:szCs w:val="24"/>
        </w:rPr>
        <w:t xml:space="preserve">Подпункт 9 пункта 9 статьи 31 </w:t>
      </w:r>
      <w:r>
        <w:rPr>
          <w:rFonts w:ascii="Times New Roman" w:hAnsi="Times New Roman"/>
          <w:b/>
          <w:sz w:val="24"/>
          <w:szCs w:val="24"/>
        </w:rPr>
        <w:t xml:space="preserve">Устава </w:t>
      </w:r>
      <w:r w:rsidRPr="00F92B60">
        <w:rPr>
          <w:rFonts w:ascii="Times New Roman" w:hAnsi="Times New Roman"/>
          <w:b/>
          <w:sz w:val="24"/>
          <w:szCs w:val="24"/>
        </w:rPr>
        <w:t>изложить в следующей редакции:</w:t>
      </w:r>
    </w:p>
    <w:p w14:paraId="5FF32B31" w14:textId="77777777" w:rsidR="00B37AB2"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 xml:space="preserve"> </w:t>
      </w:r>
    </w:p>
    <w:p w14:paraId="0ECCD6DD" w14:textId="77777777" w:rsidR="00B37AB2" w:rsidRPr="00E176DB" w:rsidRDefault="00B37AB2" w:rsidP="00B37AB2">
      <w:pPr>
        <w:spacing w:line="100" w:lineRule="atLeast"/>
        <w:jc w:val="both"/>
        <w:rPr>
          <w:rFonts w:ascii="Times New Roman" w:hAnsi="Times New Roman"/>
          <w:sz w:val="24"/>
          <w:szCs w:val="24"/>
        </w:rPr>
      </w:pPr>
    </w:p>
    <w:p w14:paraId="635B8A84" w14:textId="77777777" w:rsidR="00B37AB2" w:rsidRPr="00026309" w:rsidRDefault="00B37AB2" w:rsidP="00B37AB2">
      <w:pPr>
        <w:numPr>
          <w:ilvl w:val="0"/>
          <w:numId w:val="24"/>
        </w:numPr>
        <w:suppressAutoHyphens/>
        <w:spacing w:after="200" w:line="276" w:lineRule="auto"/>
        <w:ind w:left="0" w:firstLine="0"/>
        <w:jc w:val="both"/>
        <w:rPr>
          <w:rFonts w:ascii="Times New Roman" w:hAnsi="Times New Roman"/>
          <w:b/>
          <w:sz w:val="24"/>
          <w:szCs w:val="24"/>
        </w:rPr>
      </w:pPr>
      <w:r w:rsidRPr="00F92B60">
        <w:rPr>
          <w:rFonts w:ascii="Times New Roman" w:hAnsi="Times New Roman"/>
          <w:b/>
          <w:sz w:val="24"/>
          <w:szCs w:val="24"/>
        </w:rPr>
        <w:t xml:space="preserve">В абзаце 2 пункта 1 статьи 33 </w:t>
      </w:r>
      <w:r>
        <w:rPr>
          <w:rFonts w:ascii="Times New Roman" w:hAnsi="Times New Roman"/>
          <w:b/>
          <w:sz w:val="24"/>
          <w:szCs w:val="24"/>
        </w:rPr>
        <w:t xml:space="preserve">Устава </w:t>
      </w:r>
      <w:r w:rsidRPr="00F92B60">
        <w:rPr>
          <w:rFonts w:ascii="Times New Roman" w:hAnsi="Times New Roman"/>
          <w:sz w:val="24"/>
          <w:szCs w:val="24"/>
        </w:rPr>
        <w:t xml:space="preserve">слова «внутригородского муниципального образования Санкт-Петербурга муниципальный округ» заменить на слова «внутригородского муниципального образования города федерального значения Санкт-Петербурга муниципальный округ». </w:t>
      </w:r>
    </w:p>
    <w:p w14:paraId="49DDC690" w14:textId="77777777" w:rsidR="00B37AB2" w:rsidRPr="00F92B60" w:rsidRDefault="00B37AB2" w:rsidP="00B37AB2">
      <w:pPr>
        <w:numPr>
          <w:ilvl w:val="0"/>
          <w:numId w:val="24"/>
        </w:numPr>
        <w:suppressAutoHyphens/>
        <w:spacing w:after="200" w:line="276" w:lineRule="auto"/>
        <w:ind w:left="0" w:firstLine="0"/>
        <w:jc w:val="both"/>
        <w:rPr>
          <w:rFonts w:ascii="Times New Roman" w:hAnsi="Times New Roman"/>
          <w:b/>
          <w:sz w:val="24"/>
          <w:szCs w:val="24"/>
        </w:rPr>
      </w:pPr>
      <w:r>
        <w:rPr>
          <w:rFonts w:ascii="Times New Roman" w:hAnsi="Times New Roman"/>
          <w:b/>
          <w:sz w:val="24"/>
          <w:szCs w:val="24"/>
        </w:rPr>
        <w:t xml:space="preserve">В абзаце 1 пункта 6.1 статьи 35 Устава слова </w:t>
      </w:r>
      <w:r w:rsidRPr="00026309">
        <w:rPr>
          <w:rFonts w:ascii="Times New Roman" w:hAnsi="Times New Roman"/>
          <w:sz w:val="24"/>
          <w:szCs w:val="24"/>
        </w:rPr>
        <w:t>«уведомление</w:t>
      </w:r>
      <w:r>
        <w:rPr>
          <w:rFonts w:ascii="Times New Roman" w:hAnsi="Times New Roman"/>
          <w:b/>
          <w:sz w:val="24"/>
          <w:szCs w:val="24"/>
        </w:rPr>
        <w:t xml:space="preserve"> </w:t>
      </w:r>
      <w:r w:rsidRPr="00026309">
        <w:rPr>
          <w:rFonts w:ascii="Times New Roman" w:hAnsi="Times New Roman"/>
          <w:sz w:val="24"/>
          <w:szCs w:val="24"/>
        </w:rPr>
        <w:t>органов исполнительной власти субъекта Санкт-Петербурга</w:t>
      </w:r>
      <w:r>
        <w:rPr>
          <w:rFonts w:ascii="Times New Roman" w:hAnsi="Times New Roman"/>
          <w:sz w:val="24"/>
          <w:szCs w:val="24"/>
        </w:rPr>
        <w:t>» заменить на слова «</w:t>
      </w:r>
      <w:r w:rsidRPr="00026309">
        <w:rPr>
          <w:rFonts w:ascii="Times New Roman" w:hAnsi="Times New Roman"/>
          <w:sz w:val="24"/>
          <w:szCs w:val="24"/>
        </w:rPr>
        <w:t>уведомление</w:t>
      </w:r>
      <w:r>
        <w:rPr>
          <w:rFonts w:ascii="Times New Roman" w:hAnsi="Times New Roman"/>
          <w:b/>
          <w:sz w:val="24"/>
          <w:szCs w:val="24"/>
        </w:rPr>
        <w:t xml:space="preserve"> </w:t>
      </w:r>
      <w:r w:rsidRPr="00026309">
        <w:rPr>
          <w:rFonts w:ascii="Times New Roman" w:hAnsi="Times New Roman"/>
          <w:sz w:val="24"/>
          <w:szCs w:val="24"/>
        </w:rPr>
        <w:t>органов исполнительной власти Санкт-Петербурга</w:t>
      </w:r>
      <w:r>
        <w:rPr>
          <w:rFonts w:ascii="Times New Roman" w:hAnsi="Times New Roman"/>
          <w:sz w:val="24"/>
          <w:szCs w:val="24"/>
        </w:rPr>
        <w:t>».</w:t>
      </w:r>
    </w:p>
    <w:p w14:paraId="5C176FA2" w14:textId="77777777" w:rsidR="00B37AB2" w:rsidRPr="00F92B60" w:rsidRDefault="00B37AB2" w:rsidP="00B37AB2">
      <w:pPr>
        <w:numPr>
          <w:ilvl w:val="0"/>
          <w:numId w:val="24"/>
        </w:numPr>
        <w:suppressAutoHyphens/>
        <w:spacing w:after="200" w:line="276" w:lineRule="auto"/>
        <w:ind w:left="0" w:firstLine="0"/>
        <w:jc w:val="both"/>
        <w:rPr>
          <w:rFonts w:ascii="Times New Roman" w:hAnsi="Times New Roman"/>
          <w:b/>
          <w:sz w:val="24"/>
          <w:szCs w:val="24"/>
        </w:rPr>
      </w:pPr>
      <w:r w:rsidRPr="00F92B60">
        <w:rPr>
          <w:rFonts w:ascii="Times New Roman" w:hAnsi="Times New Roman"/>
          <w:b/>
          <w:sz w:val="24"/>
          <w:szCs w:val="24"/>
        </w:rPr>
        <w:t xml:space="preserve">Статью 35 Устава дополнить пунктом 21 следующего содержания: </w:t>
      </w:r>
    </w:p>
    <w:p w14:paraId="0A227438"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 xml:space="preserve">«21.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не менее </w:t>
      </w:r>
      <w:r w:rsidRPr="0074654A">
        <w:rPr>
          <w:rFonts w:ascii="Times New Roman" w:hAnsi="Times New Roman"/>
          <w:sz w:val="24"/>
          <w:szCs w:val="24"/>
        </w:rPr>
        <w:t>шести</w:t>
      </w:r>
      <w:r w:rsidRPr="00F92B60">
        <w:rPr>
          <w:rFonts w:ascii="Times New Roman" w:hAnsi="Times New Roman"/>
          <w:color w:val="FF0000"/>
          <w:sz w:val="24"/>
          <w:szCs w:val="24"/>
        </w:rPr>
        <w:t xml:space="preserve"> </w:t>
      </w:r>
      <w:r w:rsidRPr="00F92B60">
        <w:rPr>
          <w:rFonts w:ascii="Times New Roman" w:hAnsi="Times New Roman"/>
          <w:sz w:val="24"/>
          <w:szCs w:val="24"/>
        </w:rPr>
        <w:t>рабочих дней в месяц.».</w:t>
      </w:r>
    </w:p>
    <w:p w14:paraId="66D13E11" w14:textId="77777777" w:rsidR="00B37AB2" w:rsidRPr="00B37AB2" w:rsidRDefault="00B37AB2" w:rsidP="00B37AB2">
      <w:pPr>
        <w:suppressAutoHyphens/>
        <w:spacing w:after="200" w:line="276" w:lineRule="auto"/>
        <w:jc w:val="both"/>
        <w:rPr>
          <w:rFonts w:ascii="Times New Roman" w:hAnsi="Times New Roman"/>
          <w:sz w:val="24"/>
          <w:szCs w:val="24"/>
        </w:rPr>
      </w:pPr>
    </w:p>
    <w:p w14:paraId="0446F516" w14:textId="77777777" w:rsidR="00B37AB2" w:rsidRPr="00F92B60" w:rsidRDefault="00B37AB2" w:rsidP="00B37AB2">
      <w:pPr>
        <w:numPr>
          <w:ilvl w:val="0"/>
          <w:numId w:val="24"/>
        </w:numPr>
        <w:suppressAutoHyphens/>
        <w:spacing w:after="200" w:line="276" w:lineRule="auto"/>
        <w:ind w:left="0" w:firstLine="0"/>
        <w:jc w:val="both"/>
        <w:rPr>
          <w:rFonts w:ascii="Times New Roman" w:hAnsi="Times New Roman"/>
          <w:sz w:val="24"/>
          <w:szCs w:val="24"/>
        </w:rPr>
      </w:pPr>
      <w:r w:rsidRPr="00F92B60">
        <w:rPr>
          <w:rFonts w:ascii="Times New Roman" w:hAnsi="Times New Roman"/>
          <w:b/>
          <w:sz w:val="24"/>
          <w:szCs w:val="24"/>
        </w:rPr>
        <w:t>Статью 36 Устава изложить в следующей редакции:</w:t>
      </w:r>
    </w:p>
    <w:p w14:paraId="3134F77A" w14:textId="77777777" w:rsidR="00B37AB2" w:rsidRPr="00F92B60" w:rsidRDefault="00B37AB2" w:rsidP="00B37AB2">
      <w:pPr>
        <w:jc w:val="both"/>
        <w:rPr>
          <w:rFonts w:ascii="Times New Roman" w:hAnsi="Times New Roman"/>
          <w:sz w:val="24"/>
          <w:szCs w:val="24"/>
        </w:rPr>
      </w:pPr>
      <w:r w:rsidRPr="00F92B60">
        <w:rPr>
          <w:rFonts w:ascii="Times New Roman" w:eastAsia="Calibri" w:hAnsi="Times New Roman"/>
          <w:sz w:val="24"/>
          <w:szCs w:val="24"/>
        </w:rPr>
        <w:t>«</w:t>
      </w:r>
      <w:r w:rsidRPr="00F92B60">
        <w:rPr>
          <w:rFonts w:ascii="Times New Roman" w:hAnsi="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 </w:t>
      </w:r>
    </w:p>
    <w:p w14:paraId="5806DCC9" w14:textId="77777777" w:rsidR="00B37AB2" w:rsidRPr="00F92B60" w:rsidRDefault="00B37AB2" w:rsidP="00B37AB2">
      <w:pPr>
        <w:jc w:val="both"/>
        <w:rPr>
          <w:rFonts w:ascii="Times New Roman" w:eastAsia="Calibri" w:hAnsi="Times New Roman"/>
          <w:sz w:val="24"/>
          <w:szCs w:val="24"/>
        </w:rPr>
      </w:pPr>
      <w:r w:rsidRPr="00F92B60">
        <w:rPr>
          <w:rFonts w:ascii="Times New Roman" w:hAnsi="Times New Roman"/>
          <w:sz w:val="24"/>
          <w:szCs w:val="24"/>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w:t>
      </w:r>
    </w:p>
    <w:p w14:paraId="1A50E037" w14:textId="77777777" w:rsidR="00B37AB2" w:rsidRPr="00F92B60" w:rsidRDefault="00B37AB2" w:rsidP="00B37AB2">
      <w:pPr>
        <w:jc w:val="both"/>
        <w:rPr>
          <w:rFonts w:ascii="Times New Roman" w:eastAsia="Calibri" w:hAnsi="Times New Roman"/>
          <w:sz w:val="24"/>
          <w:szCs w:val="24"/>
        </w:rPr>
      </w:pPr>
      <w:r w:rsidRPr="00F92B60">
        <w:rPr>
          <w:rFonts w:ascii="Times New Roman" w:eastAsia="Calibri" w:hAnsi="Times New Roman"/>
          <w:sz w:val="24"/>
          <w:szCs w:val="24"/>
        </w:rPr>
        <w:t>2. Осуществляющие свои полномочия на постоянной основе депутат, Глава муниципального образования не вправе:</w:t>
      </w:r>
    </w:p>
    <w:p w14:paraId="2BB6659D" w14:textId="77777777" w:rsidR="00B37AB2" w:rsidRPr="00F92B60" w:rsidRDefault="00B37AB2" w:rsidP="00B37AB2">
      <w:pPr>
        <w:jc w:val="both"/>
        <w:rPr>
          <w:rFonts w:ascii="Times New Roman" w:eastAsia="Calibri" w:hAnsi="Times New Roman"/>
          <w:sz w:val="24"/>
          <w:szCs w:val="24"/>
        </w:rPr>
      </w:pPr>
      <w:r w:rsidRPr="00F92B60">
        <w:rPr>
          <w:rFonts w:ascii="Times New Roman" w:eastAsia="Calibri" w:hAnsi="Times New Roman"/>
          <w:sz w:val="24"/>
          <w:szCs w:val="24"/>
        </w:rPr>
        <w:t>1) заниматься предпринимательской деятельностью лично или через доверенных лиц;</w:t>
      </w:r>
    </w:p>
    <w:p w14:paraId="0F650464" w14:textId="77777777" w:rsidR="00B37AB2" w:rsidRPr="00F92B60" w:rsidRDefault="00B37AB2" w:rsidP="00B37AB2">
      <w:pPr>
        <w:pStyle w:val="s1"/>
        <w:spacing w:before="0" w:after="0"/>
        <w:jc w:val="both"/>
        <w:rPr>
          <w:color w:val="000000"/>
        </w:rPr>
      </w:pPr>
      <w:r w:rsidRPr="00F92B60">
        <w:t>2) участвовать в управлении коммерческой или некоммерческой организацией, за исключением следующих случаев:</w:t>
      </w:r>
    </w:p>
    <w:p w14:paraId="31662754" w14:textId="77777777" w:rsidR="00B37AB2" w:rsidRPr="00F92B60" w:rsidRDefault="00B37AB2" w:rsidP="00B37AB2">
      <w:pPr>
        <w:pStyle w:val="s1"/>
        <w:spacing w:before="0" w:after="0"/>
        <w:jc w:val="both"/>
      </w:pPr>
      <w:r w:rsidRPr="00F92B60">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F92B60">
        <w:lastRenderedPageBreak/>
        <w:t>общественной организации, жилищного, жилищно-строительного, гаражного кооперативов, товарищества собственников недвижимости;</w:t>
      </w:r>
    </w:p>
    <w:p w14:paraId="36FF816E" w14:textId="77777777" w:rsidR="00B37AB2" w:rsidRPr="00F92B60" w:rsidRDefault="00B37AB2" w:rsidP="00B37AB2">
      <w:pPr>
        <w:pStyle w:val="s1"/>
        <w:spacing w:before="0" w:after="0"/>
        <w:jc w:val="both"/>
      </w:pPr>
      <w:r w:rsidRPr="00F92B60">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14:paraId="0315307B" w14:textId="77777777" w:rsidR="00B37AB2" w:rsidRPr="00F92B60" w:rsidRDefault="00B37AB2" w:rsidP="00B37AB2">
      <w:pPr>
        <w:pStyle w:val="s1"/>
        <w:spacing w:before="0" w:after="0"/>
        <w:jc w:val="both"/>
      </w:pPr>
      <w:r w:rsidRPr="00F92B60">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5EF19827" w14:textId="77777777" w:rsidR="00B37AB2" w:rsidRPr="00F92B60" w:rsidRDefault="00B37AB2" w:rsidP="00B37AB2">
      <w:pPr>
        <w:pStyle w:val="s1"/>
        <w:spacing w:before="0" w:after="0"/>
        <w:jc w:val="both"/>
      </w:pPr>
      <w:r w:rsidRPr="00F92B6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566F638" w14:textId="77777777" w:rsidR="00B37AB2" w:rsidRPr="00F92B60" w:rsidRDefault="00B37AB2" w:rsidP="00B37AB2">
      <w:pPr>
        <w:pStyle w:val="s1"/>
        <w:spacing w:before="0" w:after="0"/>
        <w:jc w:val="both"/>
      </w:pPr>
      <w:r w:rsidRPr="00F92B60">
        <w:t>д) иные случаи, предусмотренные федерал</w:t>
      </w:r>
      <w:r>
        <w:t>ьными законами;</w:t>
      </w:r>
    </w:p>
    <w:p w14:paraId="0A00C253" w14:textId="77777777" w:rsidR="00B37AB2" w:rsidRPr="00F92B60" w:rsidRDefault="00B37AB2" w:rsidP="00B37AB2">
      <w:pPr>
        <w:jc w:val="both"/>
        <w:rPr>
          <w:rFonts w:ascii="Times New Roman" w:eastAsia="Calibri" w:hAnsi="Times New Roman"/>
          <w:sz w:val="24"/>
          <w:szCs w:val="24"/>
        </w:rPr>
      </w:pPr>
      <w:r w:rsidRPr="00F92B60">
        <w:rPr>
          <w:rFonts w:ascii="Times New Roman" w:eastAsia="Calibri"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A2BA6EB" w14:textId="77777777" w:rsidR="00B37AB2" w:rsidRPr="00F92B60" w:rsidRDefault="00B37AB2" w:rsidP="00B37AB2">
      <w:pPr>
        <w:jc w:val="both"/>
        <w:rPr>
          <w:rFonts w:ascii="Times New Roman" w:hAnsi="Times New Roman"/>
          <w:sz w:val="24"/>
          <w:szCs w:val="24"/>
        </w:rPr>
      </w:pPr>
      <w:r w:rsidRPr="00F92B60">
        <w:rPr>
          <w:rFonts w:ascii="Times New Roman" w:eastAsia="Calibri"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AF6B1F"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w:t>
      </w:r>
      <w:r>
        <w:rPr>
          <w:rFonts w:ascii="Times New Roman" w:hAnsi="Times New Roman"/>
          <w:sz w:val="24"/>
          <w:szCs w:val="24"/>
        </w:rPr>
        <w:t xml:space="preserve"> года</w:t>
      </w:r>
      <w:r w:rsidRPr="00F92B60">
        <w:rPr>
          <w:rFonts w:ascii="Times New Roman" w:hAnsi="Times New Roman"/>
          <w:sz w:val="24"/>
          <w:szCs w:val="24"/>
        </w:rPr>
        <w:t xml:space="preserve">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w:t>
      </w:r>
      <w:r>
        <w:rPr>
          <w:rFonts w:ascii="Times New Roman" w:hAnsi="Times New Roman"/>
          <w:sz w:val="24"/>
          <w:szCs w:val="24"/>
        </w:rPr>
        <w:t xml:space="preserve"> года </w:t>
      </w:r>
      <w:r w:rsidRPr="00F92B60">
        <w:rPr>
          <w:rFonts w:ascii="Times New Roman" w:hAnsi="Times New Roman"/>
          <w:sz w:val="24"/>
          <w:szCs w:val="24"/>
        </w:rPr>
        <w:t>№ 273-ФЗ «О противодействии коррупции», Федеральным законом от 03.12.2012</w:t>
      </w:r>
      <w:r>
        <w:rPr>
          <w:rFonts w:ascii="Times New Roman" w:hAnsi="Times New Roman"/>
          <w:sz w:val="24"/>
          <w:szCs w:val="24"/>
        </w:rPr>
        <w:t xml:space="preserve"> года</w:t>
      </w:r>
      <w:r w:rsidRPr="00F92B60">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w:t>
      </w:r>
      <w:r w:rsidRPr="00F92B60">
        <w:rPr>
          <w:rFonts w:ascii="Times New Roman" w:hAnsi="Times New Roman"/>
          <w:color w:val="22272F"/>
          <w:sz w:val="24"/>
          <w:szCs w:val="24"/>
        </w:rPr>
        <w:t>, Федераль</w:t>
      </w:r>
      <w:r>
        <w:rPr>
          <w:rFonts w:ascii="Times New Roman" w:hAnsi="Times New Roman"/>
          <w:color w:val="22272F"/>
          <w:sz w:val="24"/>
          <w:szCs w:val="24"/>
        </w:rPr>
        <w:t>ным законом от 7 мая 2013 года №</w:t>
      </w:r>
      <w:r w:rsidRPr="00F92B60">
        <w:rPr>
          <w:rFonts w:ascii="Times New Roman" w:hAnsi="Times New Roman"/>
          <w:color w:val="22272F"/>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92B60">
        <w:rPr>
          <w:rFonts w:ascii="Times New Roman" w:hAnsi="Times New Roman"/>
          <w:sz w:val="24"/>
          <w:szCs w:val="24"/>
        </w:rPr>
        <w:t>.</w:t>
      </w:r>
    </w:p>
    <w:p w14:paraId="7FAD77B9"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w:t>
      </w:r>
      <w:r>
        <w:rPr>
          <w:rFonts w:ascii="Times New Roman" w:hAnsi="Times New Roman"/>
          <w:sz w:val="24"/>
          <w:szCs w:val="24"/>
        </w:rPr>
        <w:t>Губернатора</w:t>
      </w:r>
      <w:r w:rsidRPr="00F92B60">
        <w:rPr>
          <w:rFonts w:ascii="Times New Roman" w:hAnsi="Times New Roman"/>
          <w:sz w:val="24"/>
          <w:szCs w:val="24"/>
        </w:rPr>
        <w:t xml:space="preserve"> Санкт-Петербурга в порядке, установленном Законом Санкт-Петербурга.</w:t>
      </w:r>
    </w:p>
    <w:p w14:paraId="3CD6F0E3"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w:t>
      </w:r>
      <w:r>
        <w:rPr>
          <w:rFonts w:ascii="Times New Roman" w:hAnsi="Times New Roman"/>
          <w:sz w:val="24"/>
          <w:szCs w:val="24"/>
        </w:rPr>
        <w:t xml:space="preserve"> года</w:t>
      </w:r>
      <w:r w:rsidRPr="00F92B60">
        <w:rPr>
          <w:rFonts w:ascii="Times New Roman" w:hAnsi="Times New Roman"/>
          <w:sz w:val="24"/>
          <w:szCs w:val="24"/>
        </w:rPr>
        <w:t xml:space="preserve"> № 273-ФЗ «О противодействии коррупции», Федеральным законом от 03.12.2012</w:t>
      </w:r>
      <w:r>
        <w:rPr>
          <w:rFonts w:ascii="Times New Roman" w:hAnsi="Times New Roman"/>
          <w:sz w:val="24"/>
          <w:szCs w:val="24"/>
        </w:rPr>
        <w:t xml:space="preserve"> года</w:t>
      </w:r>
      <w:r w:rsidRPr="00F92B60">
        <w:rPr>
          <w:rFonts w:ascii="Times New Roman" w:hAnsi="Times New Roman"/>
          <w:sz w:val="24"/>
          <w:szCs w:val="24"/>
        </w:rPr>
        <w:t xml:space="preserve"> № 230-ФЗ «О контроле за соответствием расходов лиц, замещающих государственные должности, и иных лиц их доходам», </w:t>
      </w:r>
      <w:r>
        <w:rPr>
          <w:rFonts w:ascii="Times New Roman" w:hAnsi="Times New Roman"/>
          <w:sz w:val="24"/>
          <w:szCs w:val="24"/>
        </w:rPr>
        <w:t>Губернатор</w:t>
      </w:r>
      <w:r w:rsidRPr="00F92B60">
        <w:rPr>
          <w:rFonts w:ascii="Times New Roman" w:hAnsi="Times New Roman"/>
          <w:sz w:val="24"/>
          <w:szCs w:val="24"/>
        </w:rPr>
        <w:t xml:space="preserve"> </w:t>
      </w:r>
      <w:r w:rsidRPr="00F92B60">
        <w:rPr>
          <w:rFonts w:ascii="Times New Roman" w:hAnsi="Times New Roman"/>
          <w:sz w:val="24"/>
          <w:szCs w:val="24"/>
        </w:rPr>
        <w:lastRenderedPageBreak/>
        <w:t>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CE417E6"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5758773"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1) предупреждение;</w:t>
      </w:r>
    </w:p>
    <w:p w14:paraId="38DA501F"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2A408D27"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973ED7C"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3F6A5922"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5) запрет исполнять полномочия на постоянной основе до прекращения срока его полномочий.</w:t>
      </w:r>
    </w:p>
    <w:p w14:paraId="6DEA31D5"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14:paraId="4C86B954" w14:textId="77777777" w:rsidR="00B37AB2" w:rsidRPr="00F92B60" w:rsidRDefault="00B37AB2" w:rsidP="00B37AB2">
      <w:pPr>
        <w:jc w:val="both"/>
        <w:rPr>
          <w:rFonts w:ascii="Times New Roman" w:hAnsi="Times New Roman"/>
          <w:sz w:val="24"/>
          <w:szCs w:val="24"/>
        </w:rPr>
      </w:pPr>
      <w:r w:rsidRPr="00F92B60">
        <w:rPr>
          <w:rFonts w:ascii="Times New Roman" w:hAnsi="Times New Roman"/>
          <w:sz w:val="24"/>
          <w:szCs w:val="24"/>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780BC95"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0CF7DA4" w14:textId="77777777" w:rsidR="00B37AB2" w:rsidRPr="00F92B60" w:rsidRDefault="00B37AB2" w:rsidP="00B37AB2">
      <w:pPr>
        <w:spacing w:line="100" w:lineRule="atLeast"/>
        <w:ind w:firstLine="720"/>
        <w:jc w:val="both"/>
        <w:rPr>
          <w:rFonts w:ascii="Times New Roman" w:hAnsi="Times New Roman"/>
          <w:b/>
          <w:sz w:val="24"/>
          <w:szCs w:val="24"/>
        </w:rPr>
      </w:pPr>
    </w:p>
    <w:p w14:paraId="4313CA6E" w14:textId="77777777" w:rsidR="00B37AB2" w:rsidRPr="00F92B60" w:rsidRDefault="00B37AB2" w:rsidP="00B37AB2">
      <w:pPr>
        <w:numPr>
          <w:ilvl w:val="0"/>
          <w:numId w:val="24"/>
        </w:numPr>
        <w:suppressAutoHyphens/>
        <w:spacing w:line="100" w:lineRule="atLeast"/>
        <w:ind w:left="426" w:hanging="426"/>
        <w:jc w:val="both"/>
        <w:rPr>
          <w:rFonts w:ascii="Times New Roman" w:hAnsi="Times New Roman"/>
          <w:b/>
          <w:sz w:val="24"/>
          <w:szCs w:val="24"/>
        </w:rPr>
      </w:pPr>
      <w:r w:rsidRPr="00F92B60">
        <w:rPr>
          <w:rFonts w:ascii="Times New Roman" w:hAnsi="Times New Roman"/>
          <w:b/>
          <w:sz w:val="24"/>
          <w:szCs w:val="24"/>
        </w:rPr>
        <w:t>Пункт 4 статьи 39 Устава изложить в следующей редакции:</w:t>
      </w:r>
    </w:p>
    <w:p w14:paraId="6949AD3C" w14:textId="77777777" w:rsidR="00B37AB2" w:rsidRPr="00F92B60" w:rsidRDefault="00B37AB2" w:rsidP="00B37AB2">
      <w:pPr>
        <w:spacing w:line="100" w:lineRule="atLeast"/>
        <w:ind w:left="426"/>
        <w:jc w:val="both"/>
        <w:rPr>
          <w:rFonts w:ascii="Times New Roman" w:hAnsi="Times New Roman"/>
          <w:b/>
          <w:sz w:val="24"/>
          <w:szCs w:val="24"/>
        </w:rPr>
      </w:pPr>
    </w:p>
    <w:p w14:paraId="4A87B761"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392E33F" w14:textId="77777777" w:rsidR="00B37AB2" w:rsidRPr="00F92B60" w:rsidRDefault="00B37AB2" w:rsidP="00B37AB2">
      <w:pPr>
        <w:spacing w:line="100" w:lineRule="atLeast"/>
        <w:jc w:val="both"/>
        <w:rPr>
          <w:rFonts w:ascii="Times New Roman" w:hAnsi="Times New Roman"/>
          <w:sz w:val="24"/>
          <w:szCs w:val="24"/>
        </w:rPr>
      </w:pPr>
    </w:p>
    <w:p w14:paraId="4524CE04" w14:textId="77777777" w:rsidR="00B37AB2" w:rsidRPr="00F92B60" w:rsidRDefault="00B37AB2" w:rsidP="00B37AB2">
      <w:pPr>
        <w:numPr>
          <w:ilvl w:val="0"/>
          <w:numId w:val="24"/>
        </w:numPr>
        <w:suppressAutoHyphens/>
        <w:spacing w:line="100" w:lineRule="atLeast"/>
        <w:ind w:left="284" w:hanging="284"/>
        <w:jc w:val="both"/>
        <w:rPr>
          <w:rFonts w:ascii="Times New Roman" w:hAnsi="Times New Roman"/>
          <w:b/>
          <w:sz w:val="24"/>
          <w:szCs w:val="24"/>
        </w:rPr>
      </w:pPr>
      <w:r w:rsidRPr="00F92B60">
        <w:rPr>
          <w:rFonts w:ascii="Times New Roman" w:hAnsi="Times New Roman"/>
          <w:b/>
          <w:sz w:val="24"/>
          <w:szCs w:val="24"/>
        </w:rPr>
        <w:t>Пункт 6 статьи 39 Устава изложить в следующей редакции:</w:t>
      </w:r>
    </w:p>
    <w:p w14:paraId="30003909" w14:textId="77777777" w:rsidR="00B37AB2" w:rsidRPr="00F92B60" w:rsidRDefault="00B37AB2" w:rsidP="00B37AB2">
      <w:pPr>
        <w:spacing w:line="100" w:lineRule="atLeast"/>
        <w:ind w:left="426"/>
        <w:jc w:val="both"/>
        <w:rPr>
          <w:rFonts w:ascii="Times New Roman" w:hAnsi="Times New Roman"/>
          <w:b/>
          <w:sz w:val="24"/>
          <w:szCs w:val="24"/>
        </w:rPr>
      </w:pPr>
    </w:p>
    <w:p w14:paraId="1398CFFC"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w:t>
      </w:r>
      <w:r w:rsidRPr="00F92B60">
        <w:rPr>
          <w:rFonts w:ascii="Times New Roman" w:hAnsi="Times New Roman"/>
          <w:sz w:val="24"/>
          <w:szCs w:val="24"/>
        </w:rPr>
        <w:lastRenderedPageBreak/>
        <w:t>предусмотренного частью 6 статьи 4 Федерального закона</w:t>
      </w:r>
      <w:r w:rsidRPr="00D02B87">
        <w:t xml:space="preserve"> </w:t>
      </w:r>
      <w:r>
        <w:rPr>
          <w:rFonts w:ascii="Times New Roman" w:hAnsi="Times New Roman"/>
          <w:sz w:val="24"/>
          <w:szCs w:val="24"/>
        </w:rPr>
        <w:t>от 21 июля 2005 года №</w:t>
      </w:r>
      <w:r w:rsidRPr="00D02B87">
        <w:rPr>
          <w:rFonts w:ascii="Times New Roman" w:hAnsi="Times New Roman"/>
          <w:sz w:val="24"/>
          <w:szCs w:val="24"/>
        </w:rPr>
        <w:t xml:space="preserve"> 97-ФЗ</w:t>
      </w:r>
      <w:r w:rsidRPr="00F92B60">
        <w:rPr>
          <w:rFonts w:ascii="Times New Roman" w:hAnsi="Times New Roman"/>
          <w:sz w:val="24"/>
          <w:szCs w:val="24"/>
        </w:rPr>
        <w:t xml:space="preserve"> "О государственной регистрации уставов муниципальных образований".</w:t>
      </w:r>
    </w:p>
    <w:p w14:paraId="686FB57C" w14:textId="77777777" w:rsidR="00B37AB2" w:rsidRPr="00F92B60" w:rsidRDefault="00B37AB2" w:rsidP="00B37AB2">
      <w:pPr>
        <w:spacing w:line="100" w:lineRule="atLeast"/>
        <w:ind w:firstLine="708"/>
        <w:jc w:val="both"/>
        <w:rPr>
          <w:rFonts w:ascii="Times New Roman" w:hAnsi="Times New Roman"/>
          <w:sz w:val="24"/>
          <w:szCs w:val="24"/>
        </w:rPr>
      </w:pPr>
      <w:r w:rsidRPr="00F92B60">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принявшего муниципальный правовой акт о внесении указанных изменений и дополнений в устав муниципального образования.».</w:t>
      </w:r>
    </w:p>
    <w:p w14:paraId="20924611" w14:textId="77777777" w:rsidR="00B37AB2" w:rsidRPr="00F92B60" w:rsidRDefault="00B37AB2" w:rsidP="00B37AB2">
      <w:pPr>
        <w:spacing w:line="100" w:lineRule="atLeast"/>
        <w:jc w:val="both"/>
        <w:rPr>
          <w:rFonts w:ascii="Times New Roman" w:hAnsi="Times New Roman"/>
          <w:b/>
          <w:sz w:val="24"/>
          <w:szCs w:val="24"/>
        </w:rPr>
      </w:pPr>
    </w:p>
    <w:p w14:paraId="2696C2DC" w14:textId="77777777" w:rsidR="00B37AB2" w:rsidRDefault="00B37AB2" w:rsidP="00B37AB2">
      <w:pPr>
        <w:numPr>
          <w:ilvl w:val="0"/>
          <w:numId w:val="24"/>
        </w:numPr>
        <w:suppressAutoHyphens/>
        <w:spacing w:line="100" w:lineRule="atLeast"/>
        <w:ind w:left="0" w:hanging="11"/>
        <w:jc w:val="both"/>
        <w:rPr>
          <w:rFonts w:ascii="Times New Roman" w:hAnsi="Times New Roman"/>
          <w:b/>
          <w:sz w:val="24"/>
          <w:szCs w:val="24"/>
        </w:rPr>
      </w:pPr>
      <w:r>
        <w:rPr>
          <w:rFonts w:ascii="Times New Roman" w:hAnsi="Times New Roman"/>
          <w:b/>
          <w:sz w:val="24"/>
          <w:szCs w:val="24"/>
        </w:rPr>
        <w:t>Пункт 7 статьи 42 Устава изложить в следующей редакции:</w:t>
      </w:r>
    </w:p>
    <w:p w14:paraId="00BE2CBF" w14:textId="77777777" w:rsidR="00B37AB2" w:rsidRDefault="00B37AB2" w:rsidP="00B37AB2">
      <w:pPr>
        <w:spacing w:line="100" w:lineRule="atLeast"/>
        <w:jc w:val="both"/>
        <w:rPr>
          <w:rFonts w:ascii="Times New Roman" w:hAnsi="Times New Roman"/>
          <w:sz w:val="24"/>
          <w:szCs w:val="24"/>
        </w:rPr>
      </w:pPr>
      <w:r w:rsidRPr="00DA06D5">
        <w:rPr>
          <w:rFonts w:ascii="Times New Roman" w:hAnsi="Times New Roman"/>
          <w:sz w:val="24"/>
          <w:szCs w:val="24"/>
        </w:rPr>
        <w:t xml:space="preserve">«7. Дополнительно к официальному опубликованию (обнародованию) муниципальные правые акты также подлежат размещению на сайте муниципального образования в информационно-телекоммуникационной сети «Интернет» по адресу: </w:t>
      </w:r>
      <w:r w:rsidRPr="0050148E">
        <w:rPr>
          <w:rFonts w:ascii="Times New Roman" w:hAnsi="Times New Roman"/>
          <w:sz w:val="24"/>
          <w:szCs w:val="24"/>
        </w:rPr>
        <w:t>https://</w:t>
      </w:r>
      <w:r>
        <w:rPr>
          <w:rFonts w:ascii="Times New Roman" w:hAnsi="Times New Roman"/>
          <w:sz w:val="24"/>
          <w:szCs w:val="24"/>
        </w:rPr>
        <w:t>мосветлановское.рф.».</w:t>
      </w:r>
    </w:p>
    <w:p w14:paraId="1AC73F0E" w14:textId="77777777" w:rsidR="00B37AB2" w:rsidRPr="00DA06D5" w:rsidRDefault="00B37AB2" w:rsidP="00B37AB2">
      <w:pPr>
        <w:spacing w:line="100" w:lineRule="atLeast"/>
        <w:jc w:val="both"/>
        <w:rPr>
          <w:rFonts w:ascii="Times New Roman" w:hAnsi="Times New Roman"/>
          <w:sz w:val="24"/>
          <w:szCs w:val="24"/>
        </w:rPr>
      </w:pPr>
    </w:p>
    <w:p w14:paraId="68CAC13E" w14:textId="77777777" w:rsidR="00B37AB2" w:rsidRPr="00F92B60" w:rsidRDefault="00B37AB2" w:rsidP="00B37AB2">
      <w:pPr>
        <w:numPr>
          <w:ilvl w:val="0"/>
          <w:numId w:val="24"/>
        </w:numPr>
        <w:suppressAutoHyphens/>
        <w:spacing w:line="100" w:lineRule="atLeast"/>
        <w:ind w:left="0" w:firstLine="0"/>
        <w:jc w:val="both"/>
        <w:rPr>
          <w:rFonts w:ascii="Times New Roman" w:hAnsi="Times New Roman"/>
          <w:b/>
          <w:sz w:val="24"/>
          <w:szCs w:val="24"/>
        </w:rPr>
      </w:pPr>
      <w:r w:rsidRPr="00DA06D5">
        <w:rPr>
          <w:rFonts w:ascii="Times New Roman" w:hAnsi="Times New Roman"/>
          <w:b/>
          <w:sz w:val="24"/>
          <w:szCs w:val="24"/>
        </w:rPr>
        <w:t>Подпункт 7 пункта 2 статьи 45 Устава изложить в следующей редакции:</w:t>
      </w:r>
    </w:p>
    <w:p w14:paraId="456465F7"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14:paraId="37A88F3F" w14:textId="77777777" w:rsidR="00B37AB2" w:rsidRPr="00F92B60" w:rsidRDefault="00B37AB2" w:rsidP="00B37AB2">
      <w:pPr>
        <w:spacing w:line="100" w:lineRule="atLeast"/>
        <w:jc w:val="both"/>
        <w:rPr>
          <w:rFonts w:ascii="Times New Roman" w:hAnsi="Times New Roman"/>
          <w:b/>
          <w:sz w:val="24"/>
          <w:szCs w:val="24"/>
        </w:rPr>
      </w:pPr>
    </w:p>
    <w:p w14:paraId="588C278C" w14:textId="77777777" w:rsidR="00B37AB2" w:rsidRPr="00F92B60" w:rsidRDefault="00B37AB2" w:rsidP="00B37AB2">
      <w:pPr>
        <w:numPr>
          <w:ilvl w:val="0"/>
          <w:numId w:val="24"/>
        </w:numPr>
        <w:suppressAutoHyphens/>
        <w:spacing w:line="100" w:lineRule="atLeast"/>
        <w:ind w:left="0" w:hanging="11"/>
        <w:jc w:val="both"/>
        <w:rPr>
          <w:rFonts w:ascii="Times New Roman" w:hAnsi="Times New Roman"/>
          <w:b/>
          <w:sz w:val="24"/>
          <w:szCs w:val="24"/>
        </w:rPr>
      </w:pPr>
      <w:r w:rsidRPr="00F92B60">
        <w:rPr>
          <w:rFonts w:ascii="Times New Roman" w:hAnsi="Times New Roman"/>
          <w:b/>
          <w:sz w:val="24"/>
          <w:szCs w:val="24"/>
        </w:rPr>
        <w:t>Пункт 2 статьи 45 Устава после подпункта 7) дополнить подпунктами 7_1) и 7_2) следующего содержания:</w:t>
      </w:r>
      <w:r w:rsidRPr="00F92B60">
        <w:rPr>
          <w:rFonts w:ascii="Times New Roman" w:hAnsi="Times New Roman"/>
          <w:sz w:val="24"/>
          <w:szCs w:val="24"/>
        </w:rPr>
        <w:t xml:space="preserve"> </w:t>
      </w:r>
    </w:p>
    <w:p w14:paraId="13D60087"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 xml:space="preserve">«7_1) имущество, предназначенное для осуществления работ в сфере озеленения, содержания территорий зеленых насаждений; </w:t>
      </w:r>
    </w:p>
    <w:p w14:paraId="13DEE648"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7_2)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69350436" w14:textId="77777777" w:rsidR="00B37AB2" w:rsidRPr="00F92B60" w:rsidRDefault="00B37AB2" w:rsidP="00B37AB2">
      <w:pPr>
        <w:rPr>
          <w:rFonts w:ascii="Times New Roman" w:hAnsi="Times New Roman"/>
          <w:b/>
          <w:sz w:val="24"/>
          <w:szCs w:val="24"/>
        </w:rPr>
      </w:pPr>
    </w:p>
    <w:p w14:paraId="31EF8454" w14:textId="77777777" w:rsidR="00B37AB2" w:rsidRPr="00F92B60" w:rsidRDefault="00B37AB2" w:rsidP="00B37AB2">
      <w:pPr>
        <w:numPr>
          <w:ilvl w:val="0"/>
          <w:numId w:val="24"/>
        </w:numPr>
        <w:suppressAutoHyphens/>
        <w:spacing w:line="100" w:lineRule="atLeast"/>
        <w:ind w:left="0" w:hanging="11"/>
        <w:jc w:val="both"/>
        <w:rPr>
          <w:rFonts w:ascii="Times New Roman" w:hAnsi="Times New Roman"/>
          <w:sz w:val="24"/>
          <w:szCs w:val="24"/>
        </w:rPr>
      </w:pPr>
      <w:r w:rsidRPr="00F92B60">
        <w:rPr>
          <w:rFonts w:ascii="Times New Roman" w:hAnsi="Times New Roman"/>
          <w:b/>
          <w:sz w:val="24"/>
          <w:szCs w:val="24"/>
        </w:rPr>
        <w:t xml:space="preserve">Подпункт 4 пункта 2 статьи 56 </w:t>
      </w:r>
      <w:r>
        <w:rPr>
          <w:rFonts w:ascii="Times New Roman" w:hAnsi="Times New Roman"/>
          <w:b/>
          <w:sz w:val="24"/>
          <w:szCs w:val="24"/>
        </w:rPr>
        <w:t xml:space="preserve">Устава </w:t>
      </w:r>
      <w:r w:rsidRPr="00F92B60">
        <w:rPr>
          <w:rFonts w:ascii="Times New Roman" w:hAnsi="Times New Roman"/>
          <w:b/>
          <w:sz w:val="24"/>
          <w:szCs w:val="24"/>
        </w:rPr>
        <w:t>изложить в следующей редакции:</w:t>
      </w:r>
      <w:r w:rsidRPr="00F92B60">
        <w:rPr>
          <w:rFonts w:ascii="Times New Roman" w:hAnsi="Times New Roman"/>
          <w:sz w:val="24"/>
          <w:szCs w:val="24"/>
        </w:rPr>
        <w:t xml:space="preserve"> </w:t>
      </w:r>
    </w:p>
    <w:p w14:paraId="4CB455E5"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25.12.2008</w:t>
      </w:r>
      <w:r>
        <w:rPr>
          <w:rFonts w:ascii="Times New Roman" w:hAnsi="Times New Roman"/>
          <w:sz w:val="24"/>
          <w:szCs w:val="24"/>
        </w:rPr>
        <w:t xml:space="preserve"> года</w:t>
      </w:r>
      <w:r w:rsidRPr="00F92B60">
        <w:rPr>
          <w:rFonts w:ascii="Times New Roman" w:hAnsi="Times New Roman"/>
          <w:sz w:val="24"/>
          <w:szCs w:val="24"/>
        </w:rPr>
        <w:t xml:space="preserve"> № 273-ФЗ «О противодействии коррупции», Федеральным законом от 03.12.2012 </w:t>
      </w:r>
      <w:r>
        <w:rPr>
          <w:rFonts w:ascii="Times New Roman" w:hAnsi="Times New Roman"/>
          <w:sz w:val="24"/>
          <w:szCs w:val="24"/>
        </w:rPr>
        <w:t xml:space="preserve">года </w:t>
      </w:r>
      <w:r w:rsidRPr="00F92B60">
        <w:rPr>
          <w:rFonts w:ascii="Times New Roman" w:hAnsi="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07.05.2013 </w:t>
      </w:r>
      <w:r>
        <w:rPr>
          <w:rFonts w:ascii="Times New Roman" w:hAnsi="Times New Roman"/>
          <w:sz w:val="24"/>
          <w:szCs w:val="24"/>
        </w:rPr>
        <w:t xml:space="preserve">года </w:t>
      </w:r>
      <w:r w:rsidRPr="00F92B60">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92B60">
        <w:rPr>
          <w:rFonts w:ascii="Times New Roman" w:hAnsi="Times New Roman"/>
          <w:color w:val="000000"/>
          <w:sz w:val="24"/>
          <w:szCs w:val="24"/>
        </w:rPr>
        <w:t>;».</w:t>
      </w:r>
    </w:p>
    <w:p w14:paraId="3D5001B1" w14:textId="77777777" w:rsidR="00B37AB2" w:rsidRPr="00F92B60" w:rsidRDefault="00B37AB2" w:rsidP="00B37AB2">
      <w:pPr>
        <w:spacing w:line="100" w:lineRule="atLeast"/>
        <w:jc w:val="both"/>
        <w:rPr>
          <w:rFonts w:ascii="Times New Roman" w:hAnsi="Times New Roman"/>
          <w:b/>
          <w:sz w:val="24"/>
          <w:szCs w:val="24"/>
        </w:rPr>
      </w:pPr>
    </w:p>
    <w:p w14:paraId="415DB26D" w14:textId="77777777" w:rsidR="00B37AB2" w:rsidRPr="00F92B60" w:rsidRDefault="00B37AB2" w:rsidP="00B37AB2">
      <w:pPr>
        <w:spacing w:line="100" w:lineRule="atLeast"/>
        <w:ind w:firstLine="720"/>
        <w:jc w:val="both"/>
        <w:rPr>
          <w:rFonts w:ascii="Times New Roman" w:hAnsi="Times New Roman"/>
          <w:sz w:val="24"/>
          <w:szCs w:val="24"/>
        </w:rPr>
      </w:pPr>
    </w:p>
    <w:p w14:paraId="4292D23E" w14:textId="77777777" w:rsidR="00B37AB2" w:rsidRPr="00F92B60" w:rsidRDefault="00B37AB2" w:rsidP="00B37AB2">
      <w:pPr>
        <w:spacing w:line="100" w:lineRule="atLeast"/>
        <w:jc w:val="both"/>
        <w:rPr>
          <w:rFonts w:ascii="Times New Roman" w:hAnsi="Times New Roman"/>
          <w:b/>
          <w:sz w:val="24"/>
          <w:szCs w:val="24"/>
        </w:rPr>
      </w:pPr>
    </w:p>
    <w:p w14:paraId="15987BC7" w14:textId="77777777" w:rsidR="00B37AB2" w:rsidRDefault="00B37AB2" w:rsidP="00B37AB2">
      <w:pPr>
        <w:spacing w:line="100" w:lineRule="atLeast"/>
        <w:jc w:val="both"/>
        <w:rPr>
          <w:rFonts w:ascii="Times New Roman" w:hAnsi="Times New Roman"/>
          <w:sz w:val="24"/>
          <w:szCs w:val="24"/>
        </w:rPr>
      </w:pPr>
    </w:p>
    <w:p w14:paraId="15D14050" w14:textId="77777777" w:rsidR="00B37AB2" w:rsidRDefault="00B37AB2" w:rsidP="00B37AB2">
      <w:pPr>
        <w:spacing w:line="100" w:lineRule="atLeast"/>
        <w:jc w:val="both"/>
        <w:rPr>
          <w:rFonts w:ascii="Times New Roman" w:hAnsi="Times New Roman"/>
          <w:sz w:val="24"/>
          <w:szCs w:val="24"/>
        </w:rPr>
      </w:pPr>
    </w:p>
    <w:p w14:paraId="179CE753" w14:textId="77777777" w:rsidR="00B37AB2" w:rsidRDefault="00B37AB2" w:rsidP="00B37AB2">
      <w:pPr>
        <w:spacing w:line="100" w:lineRule="atLeast"/>
        <w:jc w:val="both"/>
        <w:rPr>
          <w:rFonts w:ascii="Times New Roman" w:hAnsi="Times New Roman"/>
          <w:sz w:val="24"/>
          <w:szCs w:val="24"/>
        </w:rPr>
      </w:pPr>
    </w:p>
    <w:p w14:paraId="79631FB5" w14:textId="77777777" w:rsidR="00B37AB2" w:rsidRDefault="00B37AB2" w:rsidP="00B37AB2">
      <w:pPr>
        <w:spacing w:line="100" w:lineRule="atLeast"/>
        <w:jc w:val="both"/>
        <w:rPr>
          <w:rFonts w:ascii="Times New Roman" w:hAnsi="Times New Roman"/>
          <w:sz w:val="24"/>
          <w:szCs w:val="24"/>
        </w:rPr>
      </w:pPr>
    </w:p>
    <w:p w14:paraId="6AC46AAC" w14:textId="77777777" w:rsidR="00B37AB2" w:rsidRDefault="00B37AB2" w:rsidP="00B37AB2">
      <w:pPr>
        <w:spacing w:line="100" w:lineRule="atLeast"/>
        <w:jc w:val="both"/>
        <w:rPr>
          <w:rFonts w:ascii="Times New Roman" w:hAnsi="Times New Roman"/>
          <w:sz w:val="24"/>
          <w:szCs w:val="24"/>
        </w:rPr>
      </w:pPr>
    </w:p>
    <w:p w14:paraId="0C3D3582" w14:textId="77777777" w:rsidR="00B37AB2" w:rsidRDefault="00B37AB2" w:rsidP="00B37AB2">
      <w:pPr>
        <w:spacing w:line="100" w:lineRule="atLeast"/>
        <w:jc w:val="both"/>
        <w:rPr>
          <w:rFonts w:ascii="Times New Roman" w:hAnsi="Times New Roman"/>
          <w:sz w:val="24"/>
          <w:szCs w:val="24"/>
        </w:rPr>
      </w:pPr>
    </w:p>
    <w:p w14:paraId="233A7ACB" w14:textId="77777777" w:rsidR="00B37AB2" w:rsidRDefault="00B37AB2" w:rsidP="00B37AB2">
      <w:pPr>
        <w:spacing w:line="100" w:lineRule="atLeast"/>
        <w:jc w:val="both"/>
        <w:rPr>
          <w:rFonts w:ascii="Times New Roman" w:hAnsi="Times New Roman"/>
          <w:sz w:val="24"/>
          <w:szCs w:val="24"/>
        </w:rPr>
      </w:pPr>
    </w:p>
    <w:p w14:paraId="15858AED" w14:textId="77777777" w:rsidR="00B37AB2" w:rsidRDefault="00B37AB2" w:rsidP="00B37AB2">
      <w:pPr>
        <w:spacing w:line="100" w:lineRule="atLeast"/>
        <w:jc w:val="both"/>
        <w:rPr>
          <w:rFonts w:ascii="Times New Roman" w:hAnsi="Times New Roman"/>
          <w:sz w:val="24"/>
          <w:szCs w:val="24"/>
        </w:rPr>
      </w:pPr>
    </w:p>
    <w:p w14:paraId="3F2F5D05" w14:textId="77777777" w:rsidR="00B37AB2" w:rsidRDefault="00B37AB2" w:rsidP="00B37AB2">
      <w:pPr>
        <w:spacing w:line="100" w:lineRule="atLeast"/>
        <w:jc w:val="both"/>
        <w:rPr>
          <w:rFonts w:ascii="Times New Roman" w:hAnsi="Times New Roman"/>
          <w:sz w:val="24"/>
          <w:szCs w:val="24"/>
        </w:rPr>
      </w:pPr>
    </w:p>
    <w:p w14:paraId="17106821" w14:textId="77777777" w:rsidR="00B37AB2" w:rsidRDefault="00B37AB2" w:rsidP="00B37AB2">
      <w:pPr>
        <w:spacing w:line="100" w:lineRule="atLeast"/>
        <w:jc w:val="both"/>
        <w:rPr>
          <w:rFonts w:ascii="Times New Roman" w:hAnsi="Times New Roman"/>
          <w:sz w:val="24"/>
          <w:szCs w:val="24"/>
        </w:rPr>
      </w:pPr>
    </w:p>
    <w:p w14:paraId="6B776F43" w14:textId="77777777" w:rsidR="00B37AB2" w:rsidRDefault="00B37AB2" w:rsidP="00B37AB2">
      <w:pPr>
        <w:spacing w:line="100" w:lineRule="atLeast"/>
        <w:jc w:val="both"/>
        <w:rPr>
          <w:rFonts w:ascii="Times New Roman" w:hAnsi="Times New Roman"/>
          <w:sz w:val="24"/>
          <w:szCs w:val="24"/>
        </w:rPr>
      </w:pPr>
    </w:p>
    <w:p w14:paraId="5FF43CCC" w14:textId="77777777" w:rsidR="00B37AB2" w:rsidRDefault="00B37AB2" w:rsidP="00B37AB2">
      <w:pPr>
        <w:spacing w:line="100" w:lineRule="atLeast"/>
        <w:jc w:val="both"/>
        <w:rPr>
          <w:rFonts w:ascii="Times New Roman" w:hAnsi="Times New Roman"/>
          <w:sz w:val="24"/>
          <w:szCs w:val="24"/>
        </w:rPr>
      </w:pPr>
    </w:p>
    <w:p w14:paraId="37CD47D6" w14:textId="77777777" w:rsidR="00B37AB2" w:rsidRDefault="00B37AB2" w:rsidP="00B37AB2">
      <w:pPr>
        <w:spacing w:line="100" w:lineRule="atLeast"/>
        <w:jc w:val="both"/>
        <w:rPr>
          <w:rFonts w:ascii="Times New Roman" w:hAnsi="Times New Roman"/>
          <w:sz w:val="24"/>
          <w:szCs w:val="24"/>
        </w:rPr>
      </w:pPr>
    </w:p>
    <w:p w14:paraId="59499B88" w14:textId="77777777" w:rsidR="00B37AB2" w:rsidRDefault="00B37AB2" w:rsidP="00B37AB2">
      <w:pPr>
        <w:spacing w:line="100" w:lineRule="atLeast"/>
        <w:jc w:val="both"/>
        <w:rPr>
          <w:rFonts w:ascii="Times New Roman" w:hAnsi="Times New Roman"/>
          <w:sz w:val="24"/>
          <w:szCs w:val="24"/>
        </w:rPr>
      </w:pPr>
    </w:p>
    <w:p w14:paraId="77E0927C" w14:textId="77777777" w:rsidR="00B37AB2" w:rsidRDefault="00B37AB2" w:rsidP="00B37AB2">
      <w:pPr>
        <w:spacing w:line="100" w:lineRule="atLeast"/>
        <w:jc w:val="both"/>
        <w:rPr>
          <w:rFonts w:ascii="Times New Roman" w:hAnsi="Times New Roman"/>
          <w:sz w:val="24"/>
          <w:szCs w:val="24"/>
        </w:rPr>
      </w:pPr>
    </w:p>
    <w:p w14:paraId="7D609654" w14:textId="77777777" w:rsidR="00B37AB2" w:rsidRDefault="00B37AB2" w:rsidP="00B37AB2">
      <w:pPr>
        <w:spacing w:line="100" w:lineRule="atLeast"/>
        <w:jc w:val="both"/>
        <w:rPr>
          <w:rFonts w:ascii="Times New Roman" w:hAnsi="Times New Roman"/>
          <w:sz w:val="24"/>
          <w:szCs w:val="24"/>
        </w:rPr>
      </w:pPr>
    </w:p>
    <w:p w14:paraId="7D741B4F" w14:textId="77777777" w:rsidR="00B37AB2" w:rsidRDefault="00B37AB2" w:rsidP="00B37AB2">
      <w:pPr>
        <w:spacing w:line="100" w:lineRule="atLeast"/>
        <w:jc w:val="both"/>
        <w:rPr>
          <w:rFonts w:ascii="Times New Roman" w:hAnsi="Times New Roman"/>
          <w:sz w:val="24"/>
          <w:szCs w:val="24"/>
        </w:rPr>
      </w:pPr>
    </w:p>
    <w:p w14:paraId="6A489D35" w14:textId="77777777" w:rsidR="00B37AB2" w:rsidRDefault="00B37AB2" w:rsidP="00B37AB2">
      <w:pPr>
        <w:spacing w:line="100" w:lineRule="atLeast"/>
        <w:jc w:val="both"/>
        <w:rPr>
          <w:rFonts w:ascii="Times New Roman" w:hAnsi="Times New Roman"/>
          <w:sz w:val="24"/>
          <w:szCs w:val="24"/>
        </w:rPr>
      </w:pPr>
    </w:p>
    <w:p w14:paraId="7EC3EFAA" w14:textId="77777777" w:rsidR="00B37AB2" w:rsidRDefault="00B37AB2" w:rsidP="00B37AB2">
      <w:pPr>
        <w:spacing w:line="100" w:lineRule="atLeast"/>
        <w:jc w:val="both"/>
        <w:rPr>
          <w:rFonts w:ascii="Times New Roman" w:hAnsi="Times New Roman"/>
          <w:sz w:val="24"/>
          <w:szCs w:val="24"/>
        </w:rPr>
      </w:pPr>
    </w:p>
    <w:p w14:paraId="3DCE3ECD" w14:textId="77777777" w:rsidR="00B37AB2" w:rsidRDefault="00B37AB2" w:rsidP="00B37AB2">
      <w:pPr>
        <w:spacing w:line="100" w:lineRule="atLeast"/>
        <w:jc w:val="both"/>
        <w:rPr>
          <w:rFonts w:ascii="Times New Roman" w:hAnsi="Times New Roman"/>
          <w:sz w:val="24"/>
          <w:szCs w:val="24"/>
        </w:rPr>
      </w:pPr>
    </w:p>
    <w:p w14:paraId="2C4C03A2" w14:textId="77777777" w:rsidR="00B37AB2" w:rsidRDefault="00B37AB2" w:rsidP="00B37AB2">
      <w:pPr>
        <w:spacing w:line="100" w:lineRule="atLeast"/>
        <w:jc w:val="both"/>
        <w:rPr>
          <w:rFonts w:ascii="Times New Roman" w:hAnsi="Times New Roman"/>
          <w:sz w:val="24"/>
          <w:szCs w:val="24"/>
        </w:rPr>
      </w:pPr>
    </w:p>
    <w:p w14:paraId="7B342A6D" w14:textId="77777777" w:rsidR="00B37AB2" w:rsidRDefault="00B37AB2" w:rsidP="00B37AB2">
      <w:pPr>
        <w:spacing w:line="100" w:lineRule="atLeast"/>
        <w:jc w:val="both"/>
        <w:rPr>
          <w:rFonts w:ascii="Times New Roman" w:hAnsi="Times New Roman"/>
          <w:sz w:val="24"/>
          <w:szCs w:val="24"/>
        </w:rPr>
      </w:pPr>
    </w:p>
    <w:p w14:paraId="1B4C89DE" w14:textId="77777777" w:rsidR="00B37AB2" w:rsidRDefault="00B37AB2" w:rsidP="00B37AB2">
      <w:pPr>
        <w:spacing w:line="100" w:lineRule="atLeast"/>
        <w:jc w:val="both"/>
        <w:rPr>
          <w:rFonts w:ascii="Times New Roman" w:hAnsi="Times New Roman"/>
          <w:sz w:val="24"/>
          <w:szCs w:val="24"/>
        </w:rPr>
      </w:pPr>
    </w:p>
    <w:p w14:paraId="6251BD46" w14:textId="77777777" w:rsidR="00B37AB2" w:rsidRDefault="00B37AB2" w:rsidP="00B37AB2">
      <w:pPr>
        <w:spacing w:line="100" w:lineRule="atLeast"/>
        <w:jc w:val="both"/>
        <w:rPr>
          <w:rFonts w:ascii="Times New Roman" w:hAnsi="Times New Roman"/>
          <w:sz w:val="24"/>
          <w:szCs w:val="24"/>
        </w:rPr>
      </w:pPr>
    </w:p>
    <w:p w14:paraId="74D70609" w14:textId="77777777" w:rsidR="00B37AB2" w:rsidRDefault="00B37AB2" w:rsidP="00B37AB2">
      <w:pPr>
        <w:spacing w:line="100" w:lineRule="atLeast"/>
        <w:jc w:val="both"/>
        <w:rPr>
          <w:rFonts w:ascii="Times New Roman" w:hAnsi="Times New Roman"/>
          <w:sz w:val="24"/>
          <w:szCs w:val="24"/>
        </w:rPr>
      </w:pPr>
    </w:p>
    <w:p w14:paraId="780F7EC7" w14:textId="77777777" w:rsidR="00B37AB2" w:rsidRPr="00F92B60" w:rsidRDefault="00B37AB2" w:rsidP="00B37AB2">
      <w:pPr>
        <w:spacing w:line="100" w:lineRule="atLeast"/>
        <w:jc w:val="both"/>
        <w:rPr>
          <w:rFonts w:ascii="Times New Roman" w:hAnsi="Times New Roman"/>
          <w:sz w:val="24"/>
          <w:szCs w:val="24"/>
        </w:rPr>
      </w:pPr>
    </w:p>
    <w:p w14:paraId="057F8DB6" w14:textId="77777777" w:rsidR="00B37AB2" w:rsidRPr="00F92B60" w:rsidRDefault="00B37AB2" w:rsidP="00B37AB2">
      <w:pPr>
        <w:spacing w:line="100" w:lineRule="atLeast"/>
        <w:jc w:val="both"/>
        <w:rPr>
          <w:rFonts w:ascii="Times New Roman" w:hAnsi="Times New Roman"/>
          <w:sz w:val="24"/>
          <w:szCs w:val="24"/>
        </w:rPr>
      </w:pPr>
    </w:p>
    <w:p w14:paraId="096C2483" w14:textId="77777777" w:rsidR="00B37AB2" w:rsidRPr="00F92B60" w:rsidRDefault="00B37AB2" w:rsidP="00B37AB2">
      <w:pPr>
        <w:spacing w:line="100" w:lineRule="atLeast"/>
        <w:jc w:val="both"/>
        <w:rPr>
          <w:rFonts w:ascii="Times New Roman" w:hAnsi="Times New Roman"/>
          <w:sz w:val="24"/>
          <w:szCs w:val="24"/>
        </w:rPr>
      </w:pPr>
    </w:p>
    <w:p w14:paraId="14C15B35" w14:textId="77777777" w:rsidR="00B37AB2" w:rsidRPr="00F92B60" w:rsidRDefault="00B37AB2" w:rsidP="00B37AB2">
      <w:pPr>
        <w:spacing w:line="100" w:lineRule="atLeast"/>
        <w:jc w:val="both"/>
        <w:rPr>
          <w:rFonts w:ascii="Times New Roman" w:hAnsi="Times New Roman"/>
          <w:sz w:val="24"/>
          <w:szCs w:val="24"/>
        </w:rPr>
      </w:pPr>
    </w:p>
    <w:p w14:paraId="58D4BAC6" w14:textId="77777777" w:rsidR="00B37AB2" w:rsidRPr="00F92B60" w:rsidRDefault="00B37AB2" w:rsidP="00B37AB2">
      <w:pPr>
        <w:spacing w:line="100" w:lineRule="atLeast"/>
        <w:jc w:val="both"/>
        <w:rPr>
          <w:rFonts w:ascii="Times New Roman" w:hAnsi="Times New Roman"/>
          <w:sz w:val="24"/>
          <w:szCs w:val="24"/>
        </w:rPr>
      </w:pPr>
    </w:p>
    <w:p w14:paraId="740E1272" w14:textId="77777777" w:rsidR="00B37AB2" w:rsidRPr="00F92B60" w:rsidRDefault="00B37AB2" w:rsidP="00B37AB2">
      <w:pPr>
        <w:spacing w:line="100" w:lineRule="atLeast"/>
        <w:jc w:val="both"/>
        <w:rPr>
          <w:rFonts w:ascii="Times New Roman" w:hAnsi="Times New Roman"/>
          <w:sz w:val="24"/>
          <w:szCs w:val="24"/>
        </w:rPr>
      </w:pPr>
    </w:p>
    <w:p w14:paraId="5AE69B6B" w14:textId="77777777" w:rsidR="00B37AB2" w:rsidRPr="00F92B60" w:rsidRDefault="00B37AB2" w:rsidP="00B37AB2">
      <w:pPr>
        <w:spacing w:line="100" w:lineRule="atLeast"/>
        <w:jc w:val="both"/>
        <w:rPr>
          <w:rFonts w:ascii="Times New Roman" w:hAnsi="Times New Roman"/>
          <w:sz w:val="24"/>
          <w:szCs w:val="24"/>
        </w:rPr>
      </w:pPr>
    </w:p>
    <w:p w14:paraId="5BE54963" w14:textId="77777777" w:rsidR="00B37AB2" w:rsidRPr="00F92B60" w:rsidRDefault="00B37AB2" w:rsidP="00B37AB2">
      <w:pPr>
        <w:spacing w:line="100" w:lineRule="atLeast"/>
        <w:jc w:val="both"/>
        <w:rPr>
          <w:rFonts w:ascii="Times New Roman" w:hAnsi="Times New Roman"/>
          <w:sz w:val="24"/>
          <w:szCs w:val="24"/>
        </w:rPr>
      </w:pPr>
    </w:p>
    <w:p w14:paraId="063D3BED" w14:textId="77777777" w:rsidR="00B37AB2" w:rsidRPr="00F92B60" w:rsidRDefault="00B37AB2" w:rsidP="00B37AB2">
      <w:pPr>
        <w:spacing w:line="100" w:lineRule="atLeast"/>
        <w:jc w:val="both"/>
        <w:rPr>
          <w:rFonts w:ascii="Times New Roman" w:hAnsi="Times New Roman"/>
          <w:sz w:val="24"/>
          <w:szCs w:val="24"/>
        </w:rPr>
      </w:pPr>
    </w:p>
    <w:p w14:paraId="7630A838" w14:textId="77777777" w:rsidR="00B37AB2" w:rsidRPr="00F92B60" w:rsidRDefault="00B37AB2" w:rsidP="00B37AB2">
      <w:pPr>
        <w:spacing w:line="100" w:lineRule="atLeast"/>
        <w:jc w:val="both"/>
        <w:rPr>
          <w:rFonts w:ascii="Times New Roman" w:hAnsi="Times New Roman"/>
          <w:sz w:val="24"/>
          <w:szCs w:val="24"/>
        </w:rPr>
      </w:pPr>
    </w:p>
    <w:p w14:paraId="43B2643B" w14:textId="77777777" w:rsidR="00B37AB2" w:rsidRPr="00F92B60" w:rsidRDefault="00B37AB2" w:rsidP="00B37AB2">
      <w:pPr>
        <w:spacing w:line="100" w:lineRule="atLeast"/>
        <w:jc w:val="both"/>
        <w:rPr>
          <w:rFonts w:ascii="Times New Roman" w:hAnsi="Times New Roman"/>
          <w:sz w:val="24"/>
          <w:szCs w:val="24"/>
        </w:rPr>
      </w:pPr>
    </w:p>
    <w:p w14:paraId="2DBBF6E3" w14:textId="77777777" w:rsidR="00B37AB2" w:rsidRPr="00F92B60" w:rsidRDefault="00B37AB2" w:rsidP="00B37AB2">
      <w:pPr>
        <w:spacing w:line="100" w:lineRule="atLeast"/>
        <w:jc w:val="both"/>
        <w:rPr>
          <w:rFonts w:ascii="Times New Roman" w:hAnsi="Times New Roman"/>
          <w:sz w:val="24"/>
          <w:szCs w:val="24"/>
        </w:rPr>
      </w:pPr>
    </w:p>
    <w:p w14:paraId="1EFB38EF" w14:textId="77777777" w:rsidR="00B37AB2" w:rsidRPr="00F92B60" w:rsidRDefault="00B37AB2" w:rsidP="00B37AB2">
      <w:pPr>
        <w:spacing w:line="100" w:lineRule="atLeast"/>
        <w:jc w:val="both"/>
        <w:rPr>
          <w:rFonts w:ascii="Times New Roman" w:hAnsi="Times New Roman"/>
          <w:sz w:val="24"/>
          <w:szCs w:val="24"/>
        </w:rPr>
      </w:pPr>
    </w:p>
    <w:p w14:paraId="26C3F3D4" w14:textId="77777777" w:rsidR="00B37AB2" w:rsidRPr="00F92B60" w:rsidRDefault="00B37AB2" w:rsidP="00B37AB2">
      <w:pPr>
        <w:spacing w:line="100" w:lineRule="atLeast"/>
        <w:jc w:val="both"/>
        <w:rPr>
          <w:rFonts w:ascii="Times New Roman" w:hAnsi="Times New Roman"/>
          <w:sz w:val="24"/>
          <w:szCs w:val="24"/>
        </w:rPr>
      </w:pPr>
    </w:p>
    <w:p w14:paraId="466DDF09" w14:textId="77777777" w:rsidR="00B37AB2" w:rsidRPr="00F92B60" w:rsidRDefault="00B37AB2" w:rsidP="00B37AB2">
      <w:pPr>
        <w:spacing w:line="100" w:lineRule="atLeast"/>
        <w:jc w:val="both"/>
        <w:rPr>
          <w:rFonts w:ascii="Times New Roman" w:hAnsi="Times New Roman"/>
          <w:sz w:val="24"/>
          <w:szCs w:val="24"/>
        </w:rPr>
      </w:pPr>
    </w:p>
    <w:p w14:paraId="00124001" w14:textId="77777777" w:rsidR="00B37AB2" w:rsidRPr="00F92B60" w:rsidRDefault="00B37AB2" w:rsidP="00B37AB2">
      <w:pPr>
        <w:spacing w:line="100" w:lineRule="atLeast"/>
        <w:jc w:val="both"/>
        <w:rPr>
          <w:rFonts w:ascii="Times New Roman" w:hAnsi="Times New Roman"/>
          <w:sz w:val="24"/>
          <w:szCs w:val="24"/>
        </w:rPr>
      </w:pPr>
    </w:p>
    <w:p w14:paraId="572E10C6" w14:textId="77777777" w:rsidR="00B37AB2" w:rsidRPr="00F92B60" w:rsidRDefault="00B37AB2" w:rsidP="00B37AB2">
      <w:pPr>
        <w:spacing w:line="100" w:lineRule="atLeast"/>
        <w:jc w:val="both"/>
        <w:rPr>
          <w:rFonts w:ascii="Times New Roman" w:hAnsi="Times New Roman"/>
          <w:sz w:val="24"/>
          <w:szCs w:val="24"/>
        </w:rPr>
      </w:pPr>
    </w:p>
    <w:p w14:paraId="1D464E6E" w14:textId="77777777" w:rsidR="00B37AB2" w:rsidRPr="00F92B60" w:rsidRDefault="00B37AB2" w:rsidP="00B37AB2">
      <w:pPr>
        <w:spacing w:line="100" w:lineRule="atLeast"/>
        <w:jc w:val="both"/>
        <w:rPr>
          <w:rFonts w:ascii="Times New Roman" w:hAnsi="Times New Roman"/>
          <w:sz w:val="24"/>
          <w:szCs w:val="24"/>
        </w:rPr>
      </w:pPr>
    </w:p>
    <w:p w14:paraId="2D3B928D" w14:textId="77777777" w:rsidR="00B37AB2" w:rsidRPr="00F92B60" w:rsidRDefault="00B37AB2" w:rsidP="00B37AB2">
      <w:pPr>
        <w:ind w:left="426"/>
        <w:jc w:val="center"/>
        <w:rPr>
          <w:rFonts w:ascii="Times New Roman" w:hAnsi="Times New Roman"/>
          <w:sz w:val="24"/>
          <w:szCs w:val="24"/>
        </w:rPr>
      </w:pPr>
      <w:r w:rsidRPr="00F92B60">
        <w:rPr>
          <w:rFonts w:ascii="Times New Roman" w:hAnsi="Times New Roman"/>
          <w:sz w:val="24"/>
          <w:szCs w:val="24"/>
        </w:rPr>
        <w:t>ПОЯСНИТЕЛЬНАЯ ЗАПИСКА</w:t>
      </w:r>
    </w:p>
    <w:p w14:paraId="6171F4BA" w14:textId="77777777" w:rsidR="00B37AB2" w:rsidRPr="00F92B60" w:rsidRDefault="00B37AB2" w:rsidP="00B37AB2">
      <w:pPr>
        <w:spacing w:line="100" w:lineRule="atLeast"/>
        <w:jc w:val="both"/>
        <w:rPr>
          <w:rFonts w:ascii="Times New Roman" w:hAnsi="Times New Roman"/>
          <w:sz w:val="24"/>
          <w:szCs w:val="24"/>
        </w:rPr>
      </w:pPr>
      <w:r w:rsidRPr="00F92B60">
        <w:rPr>
          <w:rFonts w:ascii="Times New Roman" w:hAnsi="Times New Roman"/>
          <w:sz w:val="24"/>
          <w:szCs w:val="24"/>
        </w:rPr>
        <w:t>к проекту решения Муниципального Совета внутригородского муниципального образования Санкт-Петербурга муниципальный округ Светлановское «О внесении изменений и дополнений в Устав внутригородского муниципального образования Санкт-Петербурга муниципальный округ Светлановское» (далее — проект).</w:t>
      </w:r>
    </w:p>
    <w:p w14:paraId="6BC664AD" w14:textId="77777777" w:rsidR="00B37AB2" w:rsidRPr="00F92B60" w:rsidRDefault="00B37AB2" w:rsidP="00B37AB2">
      <w:pPr>
        <w:ind w:left="426"/>
        <w:jc w:val="center"/>
        <w:rPr>
          <w:rFonts w:ascii="Times New Roman" w:hAnsi="Times New Roman"/>
          <w:sz w:val="24"/>
          <w:szCs w:val="24"/>
        </w:rPr>
      </w:pPr>
    </w:p>
    <w:p w14:paraId="35112A46" w14:textId="77777777" w:rsidR="00B37AB2" w:rsidRPr="00F92B60" w:rsidRDefault="00B37AB2" w:rsidP="00B37AB2">
      <w:pPr>
        <w:ind w:firstLine="282"/>
        <w:jc w:val="both"/>
        <w:rPr>
          <w:rFonts w:ascii="Times New Roman" w:hAnsi="Times New Roman"/>
          <w:sz w:val="24"/>
          <w:szCs w:val="24"/>
        </w:rPr>
      </w:pPr>
      <w:r w:rsidRPr="00F92B60">
        <w:rPr>
          <w:rFonts w:ascii="Times New Roman" w:hAnsi="Times New Roman"/>
          <w:sz w:val="24"/>
          <w:szCs w:val="24"/>
        </w:rPr>
        <w:t>Настоящий проект разработан в соответствии с частью 4 статьи 44 Федерального закона от 06.10.2003</w:t>
      </w:r>
      <w:r>
        <w:rPr>
          <w:rFonts w:ascii="Times New Roman" w:hAnsi="Times New Roman"/>
          <w:sz w:val="24"/>
          <w:szCs w:val="24"/>
        </w:rPr>
        <w:t xml:space="preserve"> года</w:t>
      </w:r>
      <w:r w:rsidRPr="00F92B60">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 статьей 34 З</w:t>
      </w:r>
      <w:r w:rsidRPr="00F92B60">
        <w:rPr>
          <w:rFonts w:ascii="Times New Roman" w:hAnsi="Times New Roman"/>
          <w:sz w:val="24"/>
          <w:szCs w:val="24"/>
        </w:rPr>
        <w:t>акона Санкт-Петербурга от 23.09.2009</w:t>
      </w:r>
      <w:r>
        <w:rPr>
          <w:rFonts w:ascii="Times New Roman" w:hAnsi="Times New Roman"/>
          <w:sz w:val="24"/>
          <w:szCs w:val="24"/>
        </w:rPr>
        <w:t xml:space="preserve"> года</w:t>
      </w:r>
      <w:r w:rsidRPr="00F92B60">
        <w:rPr>
          <w:rFonts w:ascii="Times New Roman" w:hAnsi="Times New Roman"/>
          <w:sz w:val="24"/>
          <w:szCs w:val="24"/>
        </w:rPr>
        <w:t xml:space="preserve"> 420-79 «Об организации местного самоуправления в Санкт-Петербурге», статьей 3</w:t>
      </w:r>
      <w:r>
        <w:rPr>
          <w:rFonts w:ascii="Times New Roman" w:hAnsi="Times New Roman"/>
          <w:sz w:val="24"/>
          <w:szCs w:val="24"/>
        </w:rPr>
        <w:t>9</w:t>
      </w:r>
      <w:r w:rsidRPr="00F92B60">
        <w:rPr>
          <w:rFonts w:ascii="Times New Roman" w:hAnsi="Times New Roman"/>
          <w:sz w:val="24"/>
          <w:szCs w:val="24"/>
        </w:rPr>
        <w:t xml:space="preserve"> Устава внутригородского муниципального образования Санкт-Петербурга Муниципальный округ Светлановское, </w:t>
      </w:r>
      <w:r>
        <w:rPr>
          <w:rFonts w:ascii="Times New Roman" w:hAnsi="Times New Roman"/>
          <w:sz w:val="24"/>
          <w:szCs w:val="24"/>
        </w:rPr>
        <w:t>в целях приведения</w:t>
      </w:r>
      <w:r w:rsidRPr="00F92B60">
        <w:rPr>
          <w:rFonts w:ascii="Times New Roman" w:hAnsi="Times New Roman"/>
          <w:sz w:val="24"/>
          <w:szCs w:val="24"/>
        </w:rPr>
        <w:t xml:space="preserve"> Устав</w:t>
      </w:r>
      <w:r>
        <w:rPr>
          <w:rFonts w:ascii="Times New Roman" w:hAnsi="Times New Roman"/>
          <w:sz w:val="24"/>
          <w:szCs w:val="24"/>
        </w:rPr>
        <w:t>а</w:t>
      </w:r>
      <w:r w:rsidRPr="00F92B60">
        <w:rPr>
          <w:rFonts w:ascii="Times New Roman" w:hAnsi="Times New Roman"/>
          <w:sz w:val="24"/>
          <w:szCs w:val="24"/>
        </w:rPr>
        <w:t xml:space="preserve"> внутригородского МО </w:t>
      </w:r>
      <w:proofErr w:type="spellStart"/>
      <w:r w:rsidRPr="00F92B60">
        <w:rPr>
          <w:rFonts w:ascii="Times New Roman" w:hAnsi="Times New Roman"/>
          <w:sz w:val="24"/>
          <w:szCs w:val="24"/>
        </w:rPr>
        <w:t>МО</w:t>
      </w:r>
      <w:proofErr w:type="spellEnd"/>
      <w:r w:rsidRPr="00F92B60">
        <w:rPr>
          <w:rFonts w:ascii="Times New Roman" w:hAnsi="Times New Roman"/>
          <w:sz w:val="24"/>
          <w:szCs w:val="24"/>
        </w:rPr>
        <w:t xml:space="preserve"> Светлановское </w:t>
      </w:r>
      <w:r w:rsidRPr="00F92B60">
        <w:rPr>
          <w:rFonts w:ascii="Times New Roman" w:hAnsi="Times New Roman"/>
          <w:color w:val="22272F"/>
          <w:sz w:val="24"/>
          <w:szCs w:val="24"/>
          <w:shd w:val="clear" w:color="auto" w:fill="FFFFFF"/>
        </w:rPr>
        <w:t xml:space="preserve">в соответствие </w:t>
      </w:r>
      <w:r>
        <w:rPr>
          <w:rFonts w:ascii="Times New Roman" w:hAnsi="Times New Roman"/>
          <w:color w:val="22272F"/>
          <w:sz w:val="24"/>
          <w:szCs w:val="24"/>
          <w:shd w:val="clear" w:color="auto" w:fill="FFFFFF"/>
        </w:rPr>
        <w:t>с положениями федерального</w:t>
      </w:r>
      <w:r w:rsidRPr="00F92B60">
        <w:rPr>
          <w:rFonts w:ascii="Times New Roman" w:hAnsi="Times New Roman"/>
          <w:color w:val="22272F"/>
          <w:sz w:val="24"/>
          <w:szCs w:val="24"/>
          <w:shd w:val="clear" w:color="auto" w:fill="FFFFFF"/>
        </w:rPr>
        <w:t xml:space="preserve"> законо</w:t>
      </w:r>
      <w:r>
        <w:rPr>
          <w:rFonts w:ascii="Times New Roman" w:hAnsi="Times New Roman"/>
          <w:color w:val="22272F"/>
          <w:sz w:val="24"/>
          <w:szCs w:val="24"/>
          <w:shd w:val="clear" w:color="auto" w:fill="FFFFFF"/>
        </w:rPr>
        <w:t>дательства</w:t>
      </w:r>
      <w:r w:rsidRPr="00F92B60">
        <w:rPr>
          <w:rFonts w:ascii="Times New Roman" w:hAnsi="Times New Roman"/>
          <w:color w:val="22272F"/>
          <w:sz w:val="24"/>
          <w:szCs w:val="24"/>
          <w:shd w:val="clear" w:color="auto" w:fill="FFFFFF"/>
        </w:rPr>
        <w:t>, законо</w:t>
      </w:r>
      <w:r>
        <w:rPr>
          <w:rFonts w:ascii="Times New Roman" w:hAnsi="Times New Roman"/>
          <w:color w:val="22272F"/>
          <w:sz w:val="24"/>
          <w:szCs w:val="24"/>
          <w:shd w:val="clear" w:color="auto" w:fill="FFFFFF"/>
        </w:rPr>
        <w:t>дательства</w:t>
      </w:r>
      <w:r w:rsidRPr="00F92B60">
        <w:rPr>
          <w:rFonts w:ascii="Times New Roman" w:hAnsi="Times New Roman"/>
          <w:color w:val="22272F"/>
          <w:sz w:val="24"/>
          <w:szCs w:val="24"/>
          <w:shd w:val="clear" w:color="auto" w:fill="FFFFFF"/>
        </w:rPr>
        <w:t xml:space="preserve"> Санкт-Петербурга</w:t>
      </w:r>
      <w:r w:rsidRPr="00F92B60">
        <w:rPr>
          <w:rFonts w:ascii="Times New Roman" w:hAnsi="Times New Roman"/>
          <w:sz w:val="24"/>
          <w:szCs w:val="24"/>
        </w:rPr>
        <w:t>.</w:t>
      </w:r>
    </w:p>
    <w:p w14:paraId="6E8F88C8" w14:textId="77777777" w:rsidR="00B37AB2" w:rsidRPr="00F92B60" w:rsidRDefault="00B37AB2" w:rsidP="00B37AB2">
      <w:pPr>
        <w:ind w:firstLine="282"/>
        <w:jc w:val="both"/>
        <w:rPr>
          <w:rFonts w:ascii="Times New Roman" w:hAnsi="Times New Roman"/>
          <w:bCs/>
          <w:sz w:val="24"/>
          <w:szCs w:val="24"/>
        </w:rPr>
      </w:pPr>
      <w:r w:rsidRPr="00F92B60">
        <w:rPr>
          <w:rFonts w:ascii="Times New Roman" w:hAnsi="Times New Roman"/>
          <w:sz w:val="24"/>
          <w:szCs w:val="24"/>
        </w:rPr>
        <w:t>Принятие данного проекта не потребует расходование средств местного бюджета</w:t>
      </w:r>
      <w:r w:rsidRPr="00F92B60">
        <w:rPr>
          <w:rFonts w:ascii="Times New Roman" w:hAnsi="Times New Roman"/>
          <w:bCs/>
          <w:sz w:val="24"/>
          <w:szCs w:val="24"/>
        </w:rPr>
        <w:t>.</w:t>
      </w:r>
    </w:p>
    <w:p w14:paraId="137F5A31" w14:textId="77777777" w:rsidR="00B37AB2" w:rsidRPr="00F92B60" w:rsidRDefault="00B37AB2" w:rsidP="00B37AB2">
      <w:pPr>
        <w:ind w:left="426"/>
        <w:jc w:val="right"/>
        <w:rPr>
          <w:rFonts w:ascii="Times New Roman" w:hAnsi="Times New Roman"/>
          <w:b/>
          <w:sz w:val="24"/>
          <w:szCs w:val="24"/>
        </w:rPr>
      </w:pPr>
    </w:p>
    <w:p w14:paraId="17B3D542" w14:textId="77777777" w:rsidR="00B37AB2" w:rsidRPr="00F92B60" w:rsidRDefault="00B37AB2" w:rsidP="00B37AB2">
      <w:pPr>
        <w:ind w:left="426"/>
        <w:rPr>
          <w:rFonts w:ascii="Times New Roman" w:hAnsi="Times New Roman"/>
          <w:sz w:val="24"/>
          <w:szCs w:val="24"/>
        </w:rPr>
      </w:pPr>
      <w:r w:rsidRPr="00F92B60">
        <w:rPr>
          <w:rFonts w:ascii="Times New Roman" w:hAnsi="Times New Roman"/>
          <w:sz w:val="24"/>
          <w:szCs w:val="24"/>
        </w:rPr>
        <w:t xml:space="preserve">Глава муниципального образования          </w:t>
      </w:r>
      <w:r w:rsidRPr="00F92B60">
        <w:rPr>
          <w:rFonts w:ascii="Times New Roman" w:hAnsi="Times New Roman"/>
          <w:sz w:val="24"/>
          <w:szCs w:val="24"/>
        </w:rPr>
        <w:tab/>
      </w:r>
      <w:r w:rsidRPr="00F92B60">
        <w:rPr>
          <w:rFonts w:ascii="Times New Roman" w:hAnsi="Times New Roman"/>
          <w:sz w:val="24"/>
          <w:szCs w:val="24"/>
        </w:rPr>
        <w:tab/>
        <w:t xml:space="preserve">                                  Я.В. Евстафьева</w:t>
      </w:r>
    </w:p>
    <w:p w14:paraId="6908F514" w14:textId="77777777" w:rsidR="00B37AB2" w:rsidRPr="00F92B60" w:rsidRDefault="00B37AB2" w:rsidP="00B37AB2">
      <w:pPr>
        <w:spacing w:line="100" w:lineRule="atLeast"/>
        <w:jc w:val="both"/>
        <w:rPr>
          <w:rFonts w:ascii="Times New Roman" w:hAnsi="Times New Roman"/>
          <w:sz w:val="24"/>
          <w:szCs w:val="24"/>
        </w:rPr>
      </w:pPr>
    </w:p>
    <w:p w14:paraId="17AEF1A3" w14:textId="77777777" w:rsidR="00B37AB2" w:rsidRPr="00F92B60" w:rsidRDefault="00B37AB2" w:rsidP="00B37AB2">
      <w:pPr>
        <w:spacing w:line="100" w:lineRule="atLeast"/>
        <w:jc w:val="both"/>
        <w:rPr>
          <w:rFonts w:ascii="Times New Roman" w:hAnsi="Times New Roman"/>
          <w:sz w:val="24"/>
          <w:szCs w:val="24"/>
        </w:rPr>
      </w:pPr>
    </w:p>
    <w:p w14:paraId="2D78A6E0" w14:textId="77777777" w:rsidR="00B37AB2" w:rsidRPr="00F92B60" w:rsidRDefault="00B37AB2" w:rsidP="00B37AB2">
      <w:pPr>
        <w:spacing w:line="100" w:lineRule="atLeast"/>
        <w:jc w:val="both"/>
        <w:rPr>
          <w:rFonts w:ascii="Times New Roman" w:hAnsi="Times New Roman"/>
          <w:sz w:val="24"/>
          <w:szCs w:val="24"/>
        </w:rPr>
      </w:pPr>
    </w:p>
    <w:p w14:paraId="08A69CBF" w14:textId="77777777" w:rsidR="00B37AB2" w:rsidRPr="00F92B60" w:rsidRDefault="00B37AB2" w:rsidP="00B37AB2">
      <w:pPr>
        <w:spacing w:line="100" w:lineRule="atLeast"/>
        <w:jc w:val="both"/>
        <w:rPr>
          <w:rFonts w:ascii="Times New Roman" w:hAnsi="Times New Roman"/>
          <w:sz w:val="24"/>
          <w:szCs w:val="24"/>
        </w:rPr>
      </w:pPr>
    </w:p>
    <w:p w14:paraId="7AD7F5CB" w14:textId="77777777" w:rsidR="00B37AB2" w:rsidRPr="00F92B60" w:rsidRDefault="00B37AB2" w:rsidP="00B37AB2">
      <w:pPr>
        <w:spacing w:line="100" w:lineRule="atLeast"/>
        <w:jc w:val="both"/>
        <w:rPr>
          <w:rFonts w:ascii="Times New Roman" w:hAnsi="Times New Roman"/>
          <w:sz w:val="24"/>
          <w:szCs w:val="24"/>
        </w:rPr>
      </w:pPr>
    </w:p>
    <w:p w14:paraId="49FD659B" w14:textId="77777777" w:rsidR="00B37AB2" w:rsidRPr="00F92B60" w:rsidRDefault="00B37AB2" w:rsidP="00B37AB2">
      <w:pPr>
        <w:spacing w:line="100" w:lineRule="atLeast"/>
        <w:jc w:val="both"/>
        <w:rPr>
          <w:rFonts w:ascii="Times New Roman" w:hAnsi="Times New Roman"/>
          <w:sz w:val="24"/>
          <w:szCs w:val="24"/>
        </w:rPr>
      </w:pPr>
    </w:p>
    <w:p w14:paraId="192FC4B3" w14:textId="77777777" w:rsidR="00B37AB2" w:rsidRPr="00F92B60" w:rsidRDefault="00B37AB2" w:rsidP="00B37AB2">
      <w:pPr>
        <w:spacing w:line="100" w:lineRule="atLeast"/>
        <w:jc w:val="both"/>
        <w:rPr>
          <w:rFonts w:ascii="Times New Roman" w:hAnsi="Times New Roman"/>
          <w:sz w:val="24"/>
          <w:szCs w:val="24"/>
        </w:rPr>
      </w:pPr>
    </w:p>
    <w:p w14:paraId="5899D540" w14:textId="77777777" w:rsidR="00B37AB2" w:rsidRPr="00F92B60" w:rsidRDefault="00B37AB2" w:rsidP="00B37AB2">
      <w:pPr>
        <w:spacing w:line="100" w:lineRule="atLeast"/>
        <w:jc w:val="both"/>
        <w:rPr>
          <w:rFonts w:ascii="Times New Roman" w:hAnsi="Times New Roman"/>
          <w:sz w:val="24"/>
          <w:szCs w:val="24"/>
        </w:rPr>
      </w:pPr>
    </w:p>
    <w:p w14:paraId="2096EA5E" w14:textId="77777777" w:rsidR="00C4381D" w:rsidRPr="00F92B60" w:rsidRDefault="00C4381D" w:rsidP="00C4381D">
      <w:pPr>
        <w:ind w:left="426"/>
        <w:rPr>
          <w:rFonts w:ascii="Times New Roman" w:hAnsi="Times New Roman"/>
          <w:sz w:val="24"/>
          <w:szCs w:val="24"/>
        </w:rPr>
      </w:pPr>
    </w:p>
    <w:p w14:paraId="58A9E420" w14:textId="77777777" w:rsidR="00C4381D" w:rsidRPr="00F92B60" w:rsidRDefault="00C4381D" w:rsidP="00C4381D">
      <w:pPr>
        <w:spacing w:line="100" w:lineRule="atLeast"/>
        <w:jc w:val="both"/>
        <w:rPr>
          <w:rFonts w:ascii="Times New Roman" w:hAnsi="Times New Roman"/>
          <w:sz w:val="24"/>
          <w:szCs w:val="24"/>
        </w:rPr>
      </w:pPr>
    </w:p>
    <w:p w14:paraId="08A18083" w14:textId="77777777" w:rsidR="00C4381D" w:rsidRPr="00F92B60" w:rsidRDefault="00C4381D" w:rsidP="00C4381D">
      <w:pPr>
        <w:spacing w:line="100" w:lineRule="atLeast"/>
        <w:jc w:val="both"/>
        <w:rPr>
          <w:rFonts w:ascii="Times New Roman" w:hAnsi="Times New Roman"/>
          <w:sz w:val="24"/>
          <w:szCs w:val="24"/>
        </w:rPr>
      </w:pPr>
    </w:p>
    <w:p w14:paraId="36CBCFBF" w14:textId="77777777" w:rsidR="00C4381D" w:rsidRPr="00F92B60" w:rsidRDefault="00C4381D" w:rsidP="00C4381D">
      <w:pPr>
        <w:spacing w:line="100" w:lineRule="atLeast"/>
        <w:jc w:val="both"/>
        <w:rPr>
          <w:rFonts w:ascii="Times New Roman" w:hAnsi="Times New Roman"/>
          <w:sz w:val="24"/>
          <w:szCs w:val="24"/>
        </w:rPr>
      </w:pPr>
    </w:p>
    <w:p w14:paraId="43EDA808" w14:textId="77777777" w:rsidR="00C4381D" w:rsidRPr="00F92B60" w:rsidRDefault="00C4381D" w:rsidP="00C4381D">
      <w:pPr>
        <w:spacing w:line="100" w:lineRule="atLeast"/>
        <w:jc w:val="both"/>
        <w:rPr>
          <w:rFonts w:ascii="Times New Roman" w:hAnsi="Times New Roman"/>
          <w:sz w:val="24"/>
          <w:szCs w:val="24"/>
        </w:rPr>
      </w:pPr>
    </w:p>
    <w:p w14:paraId="0F5405FD" w14:textId="77777777" w:rsidR="00C4381D" w:rsidRDefault="00C4381D" w:rsidP="00C4381D">
      <w:pPr>
        <w:spacing w:line="100" w:lineRule="atLeast"/>
        <w:jc w:val="both"/>
        <w:rPr>
          <w:rFonts w:ascii="Times New Roman" w:hAnsi="Times New Roman"/>
          <w:sz w:val="24"/>
          <w:szCs w:val="24"/>
        </w:rPr>
      </w:pPr>
    </w:p>
    <w:p w14:paraId="25766E8A" w14:textId="77777777" w:rsidR="00E42AF4" w:rsidRDefault="00E42AF4" w:rsidP="00C4381D">
      <w:pPr>
        <w:spacing w:line="100" w:lineRule="atLeast"/>
        <w:jc w:val="both"/>
        <w:rPr>
          <w:rFonts w:ascii="Times New Roman" w:hAnsi="Times New Roman"/>
          <w:sz w:val="24"/>
          <w:szCs w:val="24"/>
        </w:rPr>
      </w:pPr>
    </w:p>
    <w:p w14:paraId="4B7B5D61" w14:textId="77777777" w:rsidR="00E42AF4" w:rsidRDefault="00E42AF4" w:rsidP="00C4381D">
      <w:pPr>
        <w:spacing w:line="100" w:lineRule="atLeast"/>
        <w:jc w:val="both"/>
        <w:rPr>
          <w:rFonts w:ascii="Times New Roman" w:hAnsi="Times New Roman"/>
          <w:sz w:val="24"/>
          <w:szCs w:val="24"/>
        </w:rPr>
      </w:pPr>
    </w:p>
    <w:p w14:paraId="56BA2362" w14:textId="77777777" w:rsidR="00E42AF4" w:rsidRDefault="00E42AF4" w:rsidP="00C4381D">
      <w:pPr>
        <w:spacing w:line="100" w:lineRule="atLeast"/>
        <w:jc w:val="both"/>
        <w:rPr>
          <w:rFonts w:ascii="Times New Roman" w:hAnsi="Times New Roman"/>
          <w:sz w:val="24"/>
          <w:szCs w:val="24"/>
        </w:rPr>
      </w:pPr>
    </w:p>
    <w:p w14:paraId="3DEC5BF1" w14:textId="77777777" w:rsidR="00E42AF4" w:rsidRDefault="00E42AF4" w:rsidP="00C4381D">
      <w:pPr>
        <w:spacing w:line="100" w:lineRule="atLeast"/>
        <w:jc w:val="both"/>
        <w:rPr>
          <w:rFonts w:ascii="Times New Roman" w:hAnsi="Times New Roman"/>
          <w:sz w:val="24"/>
          <w:szCs w:val="24"/>
        </w:rPr>
      </w:pPr>
    </w:p>
    <w:p w14:paraId="2F8FF143" w14:textId="77777777" w:rsidR="00E42AF4" w:rsidRDefault="00E42AF4" w:rsidP="00C4381D">
      <w:pPr>
        <w:spacing w:line="100" w:lineRule="atLeast"/>
        <w:jc w:val="both"/>
        <w:rPr>
          <w:rFonts w:ascii="Times New Roman" w:hAnsi="Times New Roman"/>
          <w:sz w:val="24"/>
          <w:szCs w:val="24"/>
        </w:rPr>
      </w:pPr>
    </w:p>
    <w:p w14:paraId="40276078" w14:textId="77777777" w:rsidR="00E42AF4" w:rsidRDefault="00E42AF4" w:rsidP="00C4381D">
      <w:pPr>
        <w:spacing w:line="100" w:lineRule="atLeast"/>
        <w:jc w:val="both"/>
        <w:rPr>
          <w:rFonts w:ascii="Times New Roman" w:hAnsi="Times New Roman"/>
          <w:sz w:val="24"/>
          <w:szCs w:val="24"/>
        </w:rPr>
      </w:pPr>
    </w:p>
    <w:p w14:paraId="41ACC039" w14:textId="77777777" w:rsidR="00E42AF4" w:rsidRDefault="00E42AF4" w:rsidP="00C4381D">
      <w:pPr>
        <w:spacing w:line="100" w:lineRule="atLeast"/>
        <w:jc w:val="both"/>
        <w:rPr>
          <w:rFonts w:ascii="Times New Roman" w:hAnsi="Times New Roman"/>
          <w:sz w:val="24"/>
          <w:szCs w:val="24"/>
        </w:rPr>
      </w:pPr>
    </w:p>
    <w:p w14:paraId="1B572260" w14:textId="77777777" w:rsidR="00E42AF4" w:rsidRDefault="00E42AF4" w:rsidP="00C4381D">
      <w:pPr>
        <w:spacing w:line="100" w:lineRule="atLeast"/>
        <w:jc w:val="both"/>
        <w:rPr>
          <w:rFonts w:ascii="Times New Roman" w:hAnsi="Times New Roman"/>
          <w:sz w:val="24"/>
          <w:szCs w:val="24"/>
        </w:rPr>
      </w:pPr>
    </w:p>
    <w:p w14:paraId="78CE8447" w14:textId="77777777" w:rsidR="00E42AF4" w:rsidRDefault="00E42AF4" w:rsidP="00C4381D">
      <w:pPr>
        <w:spacing w:line="100" w:lineRule="atLeast"/>
        <w:jc w:val="both"/>
        <w:rPr>
          <w:rFonts w:ascii="Times New Roman" w:hAnsi="Times New Roman"/>
          <w:sz w:val="24"/>
          <w:szCs w:val="24"/>
        </w:rPr>
      </w:pPr>
    </w:p>
    <w:p w14:paraId="25B59BF8" w14:textId="77777777" w:rsidR="00E42AF4" w:rsidRDefault="00E42AF4" w:rsidP="00C4381D">
      <w:pPr>
        <w:spacing w:line="100" w:lineRule="atLeast"/>
        <w:jc w:val="both"/>
        <w:rPr>
          <w:rFonts w:ascii="Times New Roman" w:hAnsi="Times New Roman"/>
          <w:sz w:val="24"/>
          <w:szCs w:val="24"/>
        </w:rPr>
      </w:pPr>
    </w:p>
    <w:p w14:paraId="432D3C74" w14:textId="77777777" w:rsidR="00E42AF4" w:rsidRDefault="00E42AF4" w:rsidP="00C4381D">
      <w:pPr>
        <w:spacing w:line="100" w:lineRule="atLeast"/>
        <w:jc w:val="both"/>
        <w:rPr>
          <w:rFonts w:ascii="Times New Roman" w:hAnsi="Times New Roman"/>
          <w:sz w:val="24"/>
          <w:szCs w:val="24"/>
        </w:rPr>
      </w:pPr>
    </w:p>
    <w:p w14:paraId="3975134B" w14:textId="77777777" w:rsidR="00E42AF4" w:rsidRDefault="00E42AF4" w:rsidP="00C4381D">
      <w:pPr>
        <w:spacing w:line="100" w:lineRule="atLeast"/>
        <w:jc w:val="both"/>
        <w:rPr>
          <w:rFonts w:ascii="Times New Roman" w:hAnsi="Times New Roman"/>
          <w:sz w:val="24"/>
          <w:szCs w:val="24"/>
        </w:rPr>
      </w:pPr>
    </w:p>
    <w:p w14:paraId="5B720653" w14:textId="77777777" w:rsidR="00E42AF4" w:rsidRDefault="00E42AF4" w:rsidP="00C4381D">
      <w:pPr>
        <w:spacing w:line="100" w:lineRule="atLeast"/>
        <w:jc w:val="both"/>
        <w:rPr>
          <w:rFonts w:ascii="Times New Roman" w:hAnsi="Times New Roman"/>
          <w:sz w:val="24"/>
          <w:szCs w:val="24"/>
        </w:rPr>
      </w:pPr>
    </w:p>
    <w:p w14:paraId="40699570" w14:textId="77777777" w:rsidR="00E42AF4" w:rsidRDefault="00E42AF4" w:rsidP="00C4381D">
      <w:pPr>
        <w:spacing w:line="100" w:lineRule="atLeast"/>
        <w:jc w:val="both"/>
        <w:rPr>
          <w:rFonts w:ascii="Times New Roman" w:hAnsi="Times New Roman"/>
          <w:sz w:val="24"/>
          <w:szCs w:val="24"/>
        </w:rPr>
      </w:pPr>
    </w:p>
    <w:p w14:paraId="2D96CA1F" w14:textId="77777777" w:rsidR="00E42AF4" w:rsidRDefault="00E42AF4" w:rsidP="00C4381D">
      <w:pPr>
        <w:spacing w:line="100" w:lineRule="atLeast"/>
        <w:jc w:val="both"/>
        <w:rPr>
          <w:rFonts w:ascii="Times New Roman" w:hAnsi="Times New Roman"/>
          <w:sz w:val="24"/>
          <w:szCs w:val="24"/>
        </w:rPr>
      </w:pPr>
    </w:p>
    <w:p w14:paraId="0CD4D856" w14:textId="77777777" w:rsidR="00E42AF4" w:rsidRDefault="00E42AF4" w:rsidP="00C4381D">
      <w:pPr>
        <w:spacing w:line="100" w:lineRule="atLeast"/>
        <w:jc w:val="both"/>
        <w:rPr>
          <w:rFonts w:ascii="Times New Roman" w:hAnsi="Times New Roman"/>
          <w:sz w:val="24"/>
          <w:szCs w:val="24"/>
        </w:rPr>
      </w:pPr>
    </w:p>
    <w:p w14:paraId="5C7C233F" w14:textId="77777777" w:rsidR="00E42AF4" w:rsidRDefault="00E42AF4" w:rsidP="00C4381D">
      <w:pPr>
        <w:spacing w:line="100" w:lineRule="atLeast"/>
        <w:jc w:val="both"/>
        <w:rPr>
          <w:rFonts w:ascii="Times New Roman" w:hAnsi="Times New Roman"/>
          <w:sz w:val="24"/>
          <w:szCs w:val="24"/>
        </w:rPr>
      </w:pPr>
    </w:p>
    <w:p w14:paraId="21611715" w14:textId="77777777" w:rsidR="00E42AF4" w:rsidRDefault="00E42AF4" w:rsidP="00C4381D">
      <w:pPr>
        <w:spacing w:line="100" w:lineRule="atLeast"/>
        <w:jc w:val="both"/>
        <w:rPr>
          <w:rFonts w:ascii="Times New Roman" w:hAnsi="Times New Roman"/>
          <w:sz w:val="24"/>
          <w:szCs w:val="24"/>
        </w:rPr>
      </w:pPr>
    </w:p>
    <w:p w14:paraId="24BF4963" w14:textId="77777777" w:rsidR="00E42AF4" w:rsidRDefault="00E42AF4" w:rsidP="00C4381D">
      <w:pPr>
        <w:spacing w:line="100" w:lineRule="atLeast"/>
        <w:jc w:val="both"/>
        <w:rPr>
          <w:rFonts w:ascii="Times New Roman" w:hAnsi="Times New Roman"/>
          <w:sz w:val="24"/>
          <w:szCs w:val="24"/>
        </w:rPr>
      </w:pPr>
    </w:p>
    <w:p w14:paraId="596F1CC0" w14:textId="77777777" w:rsidR="00E42AF4" w:rsidRDefault="00E42AF4" w:rsidP="00C4381D">
      <w:pPr>
        <w:spacing w:line="100" w:lineRule="atLeast"/>
        <w:jc w:val="both"/>
        <w:rPr>
          <w:rFonts w:ascii="Times New Roman" w:hAnsi="Times New Roman"/>
          <w:sz w:val="24"/>
          <w:szCs w:val="24"/>
        </w:rPr>
      </w:pPr>
    </w:p>
    <w:p w14:paraId="16AEDE06" w14:textId="77777777" w:rsidR="00E42AF4" w:rsidRDefault="00E42AF4" w:rsidP="00C4381D">
      <w:pPr>
        <w:spacing w:line="100" w:lineRule="atLeast"/>
        <w:jc w:val="both"/>
        <w:rPr>
          <w:rFonts w:ascii="Times New Roman" w:hAnsi="Times New Roman"/>
          <w:sz w:val="24"/>
          <w:szCs w:val="24"/>
        </w:rPr>
      </w:pPr>
    </w:p>
    <w:p w14:paraId="4D8851B6" w14:textId="77777777" w:rsidR="00E42AF4" w:rsidRDefault="00E42AF4" w:rsidP="00C4381D">
      <w:pPr>
        <w:spacing w:line="100" w:lineRule="atLeast"/>
        <w:jc w:val="both"/>
        <w:rPr>
          <w:rFonts w:ascii="Times New Roman" w:hAnsi="Times New Roman"/>
          <w:sz w:val="24"/>
          <w:szCs w:val="24"/>
        </w:rPr>
      </w:pPr>
    </w:p>
    <w:p w14:paraId="01B3A28A" w14:textId="77777777" w:rsidR="00E42AF4" w:rsidRDefault="00E42AF4" w:rsidP="00C4381D">
      <w:pPr>
        <w:spacing w:line="100" w:lineRule="atLeast"/>
        <w:jc w:val="both"/>
        <w:rPr>
          <w:rFonts w:ascii="Times New Roman" w:hAnsi="Times New Roman"/>
          <w:sz w:val="24"/>
          <w:szCs w:val="24"/>
        </w:rPr>
      </w:pPr>
    </w:p>
    <w:p w14:paraId="636F3F6E" w14:textId="77777777" w:rsidR="00E42AF4" w:rsidRDefault="00E42AF4" w:rsidP="00C4381D">
      <w:pPr>
        <w:spacing w:line="100" w:lineRule="atLeast"/>
        <w:jc w:val="both"/>
        <w:rPr>
          <w:rFonts w:ascii="Times New Roman" w:hAnsi="Times New Roman"/>
          <w:sz w:val="24"/>
          <w:szCs w:val="24"/>
        </w:rPr>
      </w:pPr>
    </w:p>
    <w:p w14:paraId="3DE13AC0" w14:textId="77777777" w:rsidR="00E42AF4" w:rsidRDefault="00E42AF4" w:rsidP="00C4381D">
      <w:pPr>
        <w:spacing w:line="100" w:lineRule="atLeast"/>
        <w:jc w:val="both"/>
        <w:rPr>
          <w:rFonts w:ascii="Times New Roman" w:hAnsi="Times New Roman"/>
          <w:sz w:val="24"/>
          <w:szCs w:val="24"/>
        </w:rPr>
      </w:pPr>
    </w:p>
    <w:p w14:paraId="0497B5CA" w14:textId="77777777" w:rsidR="00E42AF4" w:rsidRDefault="00E42AF4" w:rsidP="00C4381D">
      <w:pPr>
        <w:spacing w:line="100" w:lineRule="atLeast"/>
        <w:jc w:val="both"/>
        <w:rPr>
          <w:rFonts w:ascii="Times New Roman" w:hAnsi="Times New Roman"/>
          <w:sz w:val="24"/>
          <w:szCs w:val="24"/>
        </w:rPr>
      </w:pPr>
    </w:p>
    <w:p w14:paraId="4B25B849" w14:textId="77777777" w:rsidR="00E42AF4" w:rsidRDefault="00E42AF4" w:rsidP="00C4381D">
      <w:pPr>
        <w:spacing w:line="100" w:lineRule="atLeast"/>
        <w:jc w:val="both"/>
        <w:rPr>
          <w:rFonts w:ascii="Times New Roman" w:hAnsi="Times New Roman"/>
          <w:sz w:val="24"/>
          <w:szCs w:val="24"/>
        </w:rPr>
      </w:pPr>
    </w:p>
    <w:p w14:paraId="011BA150" w14:textId="77777777" w:rsidR="00E42AF4" w:rsidRDefault="00E42AF4" w:rsidP="00C4381D">
      <w:pPr>
        <w:spacing w:line="100" w:lineRule="atLeast"/>
        <w:jc w:val="both"/>
        <w:rPr>
          <w:rFonts w:ascii="Times New Roman" w:hAnsi="Times New Roman"/>
          <w:sz w:val="24"/>
          <w:szCs w:val="24"/>
        </w:rPr>
      </w:pPr>
    </w:p>
    <w:p w14:paraId="1C0836E8" w14:textId="77777777" w:rsidR="00E42AF4" w:rsidRDefault="00E42AF4" w:rsidP="00C4381D">
      <w:pPr>
        <w:spacing w:line="100" w:lineRule="atLeast"/>
        <w:jc w:val="both"/>
        <w:rPr>
          <w:rFonts w:ascii="Times New Roman" w:hAnsi="Times New Roman"/>
          <w:sz w:val="24"/>
          <w:szCs w:val="24"/>
        </w:rPr>
      </w:pPr>
    </w:p>
    <w:p w14:paraId="022F28A5" w14:textId="77777777" w:rsidR="00E42AF4" w:rsidRPr="00F92B60" w:rsidRDefault="00E42AF4" w:rsidP="00C4381D">
      <w:pPr>
        <w:spacing w:line="100" w:lineRule="atLeast"/>
        <w:jc w:val="both"/>
        <w:rPr>
          <w:rFonts w:ascii="Times New Roman" w:hAnsi="Times New Roman"/>
          <w:sz w:val="24"/>
          <w:szCs w:val="24"/>
        </w:rPr>
      </w:pPr>
    </w:p>
    <w:p w14:paraId="6636F00F" w14:textId="77777777" w:rsidR="00C4381D" w:rsidRDefault="00C4381D" w:rsidP="00BD5557">
      <w:pPr>
        <w:ind w:left="6521"/>
        <w:rPr>
          <w:rFonts w:ascii="Times New Roman" w:hAnsi="Times New Roman"/>
          <w:sz w:val="24"/>
          <w:szCs w:val="24"/>
        </w:rPr>
      </w:pPr>
    </w:p>
    <w:p w14:paraId="64A454CA" w14:textId="77777777" w:rsidR="00E42AF4" w:rsidRPr="00F77077" w:rsidRDefault="00E42AF4" w:rsidP="00E42AF4">
      <w:pPr>
        <w:ind w:left="6521"/>
        <w:rPr>
          <w:rFonts w:ascii="Times New Roman" w:hAnsi="Times New Roman"/>
          <w:sz w:val="24"/>
          <w:szCs w:val="24"/>
        </w:rPr>
      </w:pPr>
      <w:r w:rsidRPr="00F77077">
        <w:rPr>
          <w:rFonts w:ascii="Times New Roman" w:hAnsi="Times New Roman"/>
          <w:sz w:val="24"/>
          <w:szCs w:val="24"/>
        </w:rPr>
        <w:t xml:space="preserve">Приложение </w:t>
      </w:r>
      <w:r>
        <w:rPr>
          <w:rFonts w:ascii="Times New Roman" w:hAnsi="Times New Roman"/>
          <w:sz w:val="24"/>
          <w:szCs w:val="24"/>
        </w:rPr>
        <w:t xml:space="preserve">№ 2 </w:t>
      </w:r>
      <w:r w:rsidRPr="00F77077">
        <w:rPr>
          <w:rFonts w:ascii="Times New Roman" w:hAnsi="Times New Roman"/>
          <w:sz w:val="24"/>
          <w:szCs w:val="24"/>
        </w:rPr>
        <w:t xml:space="preserve">к </w:t>
      </w:r>
      <w:r>
        <w:rPr>
          <w:rFonts w:ascii="Times New Roman" w:hAnsi="Times New Roman"/>
          <w:sz w:val="24"/>
          <w:szCs w:val="24"/>
        </w:rPr>
        <w:t>П</w:t>
      </w:r>
      <w:r w:rsidRPr="00F77077">
        <w:rPr>
          <w:rFonts w:ascii="Times New Roman" w:hAnsi="Times New Roman"/>
          <w:sz w:val="24"/>
          <w:szCs w:val="24"/>
        </w:rPr>
        <w:t>остановлению</w:t>
      </w:r>
    </w:p>
    <w:p w14:paraId="0F55C0AC" w14:textId="77777777" w:rsidR="00E42AF4" w:rsidRPr="00F77077" w:rsidRDefault="00E42AF4" w:rsidP="00E42AF4">
      <w:pPr>
        <w:ind w:left="6521"/>
        <w:rPr>
          <w:rFonts w:ascii="Times New Roman" w:hAnsi="Times New Roman"/>
          <w:sz w:val="24"/>
          <w:szCs w:val="24"/>
        </w:rPr>
      </w:pPr>
      <w:r w:rsidRPr="00F77077">
        <w:rPr>
          <w:rFonts w:ascii="Times New Roman" w:hAnsi="Times New Roman"/>
          <w:sz w:val="24"/>
          <w:szCs w:val="24"/>
        </w:rPr>
        <w:t>Главы МО Светлановское</w:t>
      </w:r>
    </w:p>
    <w:p w14:paraId="67CD408D" w14:textId="77777777" w:rsidR="00BD5557" w:rsidRDefault="00E42AF4" w:rsidP="00E42AF4">
      <w:pPr>
        <w:ind w:left="6521"/>
        <w:rPr>
          <w:rFonts w:ascii="Times New Roman" w:hAnsi="Times New Roman"/>
          <w:sz w:val="24"/>
          <w:szCs w:val="24"/>
        </w:rPr>
      </w:pPr>
      <w:r w:rsidRPr="00F77077">
        <w:rPr>
          <w:rFonts w:ascii="Times New Roman" w:hAnsi="Times New Roman"/>
          <w:sz w:val="24"/>
          <w:szCs w:val="24"/>
        </w:rPr>
        <w:t xml:space="preserve">от </w:t>
      </w:r>
      <w:r>
        <w:rPr>
          <w:rFonts w:ascii="Times New Roman" w:hAnsi="Times New Roman"/>
          <w:sz w:val="24"/>
          <w:szCs w:val="24"/>
        </w:rPr>
        <w:t>2</w:t>
      </w:r>
      <w:r w:rsidRPr="00B37AB2">
        <w:rPr>
          <w:rFonts w:ascii="Times New Roman" w:hAnsi="Times New Roman"/>
          <w:sz w:val="24"/>
          <w:szCs w:val="24"/>
        </w:rPr>
        <w:t>0</w:t>
      </w:r>
      <w:r>
        <w:rPr>
          <w:rFonts w:ascii="Times New Roman" w:hAnsi="Times New Roman"/>
          <w:sz w:val="24"/>
          <w:szCs w:val="24"/>
        </w:rPr>
        <w:t>.04.2022</w:t>
      </w:r>
      <w:r w:rsidRPr="00F77077">
        <w:rPr>
          <w:rFonts w:ascii="Times New Roman" w:hAnsi="Times New Roman"/>
          <w:sz w:val="24"/>
          <w:szCs w:val="24"/>
        </w:rPr>
        <w:t xml:space="preserve">г. № </w:t>
      </w:r>
      <w:r>
        <w:rPr>
          <w:rFonts w:ascii="Times New Roman" w:hAnsi="Times New Roman"/>
          <w:sz w:val="24"/>
          <w:szCs w:val="24"/>
        </w:rPr>
        <w:t>05</w:t>
      </w:r>
    </w:p>
    <w:p w14:paraId="483258A8" w14:textId="77777777" w:rsidR="00E42AF4" w:rsidRDefault="00E42AF4" w:rsidP="00E42AF4">
      <w:pPr>
        <w:ind w:left="6521"/>
        <w:rPr>
          <w:rFonts w:ascii="Times New Roman" w:hAnsi="Times New Roman"/>
          <w:sz w:val="24"/>
          <w:szCs w:val="24"/>
        </w:rPr>
      </w:pPr>
    </w:p>
    <w:p w14:paraId="4E801366" w14:textId="77777777" w:rsidR="00BD5557" w:rsidRPr="006651E6" w:rsidRDefault="00BD5557" w:rsidP="00BD5557">
      <w:pPr>
        <w:pBdr>
          <w:bottom w:val="single" w:sz="6" w:space="12" w:color="DEDEDE"/>
        </w:pBdr>
        <w:spacing w:before="100" w:beforeAutospacing="1" w:after="480"/>
        <w:contextualSpacing/>
        <w:jc w:val="center"/>
        <w:outlineLvl w:val="0"/>
        <w:rPr>
          <w:rFonts w:ascii="Times New Roman" w:hAnsi="Times New Roman"/>
          <w:b/>
          <w:bCs/>
          <w:color w:val="000000"/>
          <w:kern w:val="36"/>
          <w:sz w:val="24"/>
          <w:szCs w:val="24"/>
        </w:rPr>
      </w:pPr>
      <w:r w:rsidRPr="006651E6">
        <w:rPr>
          <w:rFonts w:ascii="Times New Roman" w:hAnsi="Times New Roman"/>
          <w:b/>
          <w:bCs/>
          <w:color w:val="000000"/>
          <w:kern w:val="36"/>
          <w:sz w:val="24"/>
          <w:szCs w:val="24"/>
        </w:rPr>
        <w:t xml:space="preserve">ИЗВЕЩЕНИЕ (ИНФОРМАЦИОННОЕ СООБЩЕНИЕ) </w:t>
      </w:r>
    </w:p>
    <w:p w14:paraId="22751F40" w14:textId="77777777" w:rsidR="00BD5557" w:rsidRPr="006651E6" w:rsidRDefault="00BD5557" w:rsidP="00BD5557">
      <w:pPr>
        <w:pBdr>
          <w:bottom w:val="single" w:sz="6" w:space="12" w:color="DEDEDE"/>
        </w:pBdr>
        <w:spacing w:before="100" w:beforeAutospacing="1" w:after="480"/>
        <w:contextualSpacing/>
        <w:jc w:val="center"/>
        <w:outlineLvl w:val="0"/>
        <w:rPr>
          <w:rFonts w:ascii="Times New Roman" w:hAnsi="Times New Roman"/>
          <w:b/>
          <w:bCs/>
          <w:color w:val="000000"/>
          <w:kern w:val="36"/>
          <w:sz w:val="24"/>
          <w:szCs w:val="24"/>
        </w:rPr>
      </w:pPr>
      <w:r w:rsidRPr="006651E6">
        <w:rPr>
          <w:rFonts w:ascii="Times New Roman" w:hAnsi="Times New Roman"/>
          <w:b/>
          <w:bCs/>
          <w:color w:val="000000"/>
          <w:kern w:val="36"/>
          <w:sz w:val="24"/>
          <w:szCs w:val="24"/>
        </w:rPr>
        <w:lastRenderedPageBreak/>
        <w:t>О ПРОВЕДЕНИИ ПУБЛИЧНЫХ СЛУШАНИЙ 12.05.2022 г.</w:t>
      </w:r>
    </w:p>
    <w:p w14:paraId="023CA302" w14:textId="77777777" w:rsidR="00BD5557" w:rsidRPr="006651E6" w:rsidRDefault="00BD5557" w:rsidP="00BD5557">
      <w:pPr>
        <w:pBdr>
          <w:bottom w:val="single" w:sz="6" w:space="12" w:color="DEDEDE"/>
        </w:pBdr>
        <w:spacing w:before="100" w:beforeAutospacing="1" w:after="480"/>
        <w:contextualSpacing/>
        <w:jc w:val="center"/>
        <w:outlineLvl w:val="0"/>
        <w:rPr>
          <w:rFonts w:ascii="Times New Roman" w:hAnsi="Times New Roman"/>
          <w:b/>
          <w:bCs/>
          <w:color w:val="000000"/>
          <w:kern w:val="36"/>
          <w:sz w:val="24"/>
          <w:szCs w:val="24"/>
        </w:rPr>
      </w:pPr>
    </w:p>
    <w:p w14:paraId="6B464583" w14:textId="77777777" w:rsidR="00BD5557" w:rsidRPr="006651E6" w:rsidRDefault="00BD5557" w:rsidP="00BD5557">
      <w:pPr>
        <w:pBdr>
          <w:bottom w:val="single" w:sz="6" w:space="12" w:color="DEDEDE"/>
        </w:pBdr>
        <w:spacing w:before="100" w:beforeAutospacing="1" w:after="480"/>
        <w:contextualSpacing/>
        <w:jc w:val="center"/>
        <w:outlineLvl w:val="0"/>
        <w:rPr>
          <w:rFonts w:ascii="Times New Roman" w:hAnsi="Times New Roman"/>
          <w:b/>
          <w:bCs/>
          <w:color w:val="000000"/>
          <w:kern w:val="36"/>
          <w:sz w:val="24"/>
          <w:szCs w:val="24"/>
        </w:rPr>
      </w:pPr>
    </w:p>
    <w:p w14:paraId="01E59EDE" w14:textId="77777777" w:rsidR="00BD5557" w:rsidRPr="006651E6" w:rsidRDefault="00BD5557" w:rsidP="00BD5557">
      <w:pPr>
        <w:rPr>
          <w:rFonts w:ascii="Times New Roman" w:hAnsi="Times New Roman"/>
          <w:sz w:val="24"/>
          <w:szCs w:val="24"/>
        </w:rPr>
      </w:pPr>
    </w:p>
    <w:p w14:paraId="610C60D2" w14:textId="77777777" w:rsidR="00BD5557" w:rsidRPr="006651E6" w:rsidRDefault="00BD5557" w:rsidP="00BD5557">
      <w:pPr>
        <w:spacing w:before="100" w:beforeAutospacing="1" w:after="100" w:afterAutospacing="1"/>
        <w:contextualSpacing/>
        <w:rPr>
          <w:rFonts w:ascii="Times New Roman" w:hAnsi="Times New Roman"/>
          <w:color w:val="000000"/>
          <w:sz w:val="24"/>
          <w:szCs w:val="24"/>
        </w:rPr>
      </w:pPr>
      <w:r w:rsidRPr="006651E6">
        <w:rPr>
          <w:rFonts w:ascii="Times New Roman" w:hAnsi="Times New Roman"/>
          <w:bCs/>
          <w:color w:val="000000"/>
          <w:kern w:val="36"/>
          <w:sz w:val="24"/>
          <w:szCs w:val="24"/>
        </w:rPr>
        <w:t xml:space="preserve">Публичные слушания состоятся: </w:t>
      </w:r>
      <w:r>
        <w:rPr>
          <w:rFonts w:ascii="Times New Roman" w:hAnsi="Times New Roman"/>
          <w:bCs/>
          <w:color w:val="000000"/>
          <w:kern w:val="36"/>
          <w:sz w:val="24"/>
          <w:szCs w:val="24"/>
        </w:rPr>
        <w:t>12</w:t>
      </w:r>
      <w:r w:rsidRPr="006651E6">
        <w:rPr>
          <w:rFonts w:ascii="Times New Roman" w:hAnsi="Times New Roman"/>
          <w:bCs/>
          <w:color w:val="000000"/>
          <w:kern w:val="36"/>
          <w:sz w:val="24"/>
          <w:szCs w:val="24"/>
        </w:rPr>
        <w:t>.</w:t>
      </w:r>
      <w:r>
        <w:rPr>
          <w:rFonts w:ascii="Times New Roman" w:hAnsi="Times New Roman"/>
          <w:bCs/>
          <w:color w:val="000000"/>
          <w:kern w:val="36"/>
          <w:sz w:val="24"/>
          <w:szCs w:val="24"/>
        </w:rPr>
        <w:t>05</w:t>
      </w:r>
      <w:r w:rsidRPr="006651E6">
        <w:rPr>
          <w:rFonts w:ascii="Times New Roman" w:hAnsi="Times New Roman"/>
          <w:bCs/>
          <w:color w:val="000000"/>
          <w:kern w:val="36"/>
          <w:sz w:val="24"/>
          <w:szCs w:val="24"/>
        </w:rPr>
        <w:t>.202</w:t>
      </w:r>
      <w:r>
        <w:rPr>
          <w:rFonts w:ascii="Times New Roman" w:hAnsi="Times New Roman"/>
          <w:bCs/>
          <w:color w:val="000000"/>
          <w:kern w:val="36"/>
          <w:sz w:val="24"/>
          <w:szCs w:val="24"/>
        </w:rPr>
        <w:t>2 г.</w:t>
      </w:r>
      <w:r w:rsidRPr="006651E6">
        <w:rPr>
          <w:rFonts w:ascii="Times New Roman" w:hAnsi="Times New Roman"/>
          <w:color w:val="000000"/>
          <w:sz w:val="24"/>
          <w:szCs w:val="24"/>
        </w:rPr>
        <w:t xml:space="preserve"> в </w:t>
      </w:r>
      <w:r w:rsidRPr="006651E6">
        <w:rPr>
          <w:rFonts w:ascii="Times New Roman" w:hAnsi="Times New Roman"/>
          <w:bCs/>
          <w:color w:val="000000"/>
          <w:kern w:val="36"/>
          <w:sz w:val="24"/>
          <w:szCs w:val="24"/>
        </w:rPr>
        <w:t>1</w:t>
      </w:r>
      <w:r>
        <w:rPr>
          <w:rFonts w:ascii="Times New Roman" w:hAnsi="Times New Roman"/>
          <w:bCs/>
          <w:color w:val="000000"/>
          <w:kern w:val="36"/>
          <w:sz w:val="24"/>
          <w:szCs w:val="24"/>
        </w:rPr>
        <w:t>8.0</w:t>
      </w:r>
      <w:r w:rsidRPr="006651E6">
        <w:rPr>
          <w:rFonts w:ascii="Times New Roman" w:hAnsi="Times New Roman"/>
          <w:bCs/>
          <w:color w:val="000000"/>
          <w:kern w:val="36"/>
          <w:sz w:val="24"/>
          <w:szCs w:val="24"/>
        </w:rPr>
        <w:t>0</w:t>
      </w:r>
      <w:r>
        <w:rPr>
          <w:rFonts w:ascii="Times New Roman" w:hAnsi="Times New Roman"/>
          <w:bCs/>
          <w:color w:val="000000"/>
          <w:kern w:val="36"/>
          <w:sz w:val="24"/>
          <w:szCs w:val="24"/>
        </w:rPr>
        <w:t xml:space="preserve"> по адресу</w:t>
      </w:r>
      <w:r w:rsidR="00F5742B">
        <w:rPr>
          <w:rFonts w:ascii="Times New Roman" w:hAnsi="Times New Roman"/>
          <w:color w:val="000000"/>
          <w:sz w:val="24"/>
          <w:szCs w:val="24"/>
        </w:rPr>
        <w:t>:</w:t>
      </w:r>
    </w:p>
    <w:p w14:paraId="32EB3EA5" w14:textId="77777777" w:rsidR="00BD5557" w:rsidRPr="006651E6" w:rsidRDefault="00BD5557" w:rsidP="00BD5557">
      <w:pPr>
        <w:spacing w:before="100" w:beforeAutospacing="1" w:after="100" w:afterAutospacing="1"/>
        <w:contextualSpacing/>
        <w:rPr>
          <w:rFonts w:ascii="Times New Roman" w:hAnsi="Times New Roman"/>
          <w:color w:val="000000"/>
          <w:sz w:val="24"/>
          <w:szCs w:val="24"/>
        </w:rPr>
      </w:pPr>
      <w:r w:rsidRPr="006651E6">
        <w:rPr>
          <w:rFonts w:ascii="Times New Roman" w:hAnsi="Times New Roman"/>
          <w:color w:val="000000"/>
          <w:sz w:val="24"/>
          <w:szCs w:val="24"/>
        </w:rPr>
        <w:t>Санкт-Петербург, </w:t>
      </w:r>
      <w:r w:rsidRPr="00580EBC">
        <w:rPr>
          <w:rFonts w:ascii="Times New Roman" w:hAnsi="Times New Roman"/>
          <w:sz w:val="24"/>
          <w:szCs w:val="24"/>
        </w:rPr>
        <w:t>пр. Тореза д. 35 корп.2</w:t>
      </w:r>
      <w:r w:rsidRPr="006651E6">
        <w:rPr>
          <w:rFonts w:ascii="Times New Roman" w:hAnsi="Times New Roman"/>
          <w:color w:val="000000"/>
          <w:sz w:val="24"/>
          <w:szCs w:val="24"/>
        </w:rPr>
        <w:t xml:space="preserve"> </w:t>
      </w:r>
      <w:r>
        <w:rPr>
          <w:rFonts w:ascii="Times New Roman" w:hAnsi="Times New Roman"/>
          <w:color w:val="000000"/>
          <w:sz w:val="24"/>
          <w:szCs w:val="24"/>
        </w:rPr>
        <w:t>(2 этаж)</w:t>
      </w:r>
    </w:p>
    <w:p w14:paraId="05CF0F12" w14:textId="77777777" w:rsidR="00BD5557" w:rsidRPr="006651E6" w:rsidRDefault="00BD5557" w:rsidP="00BD5557">
      <w:pPr>
        <w:spacing w:before="100" w:beforeAutospacing="1" w:after="100" w:afterAutospacing="1"/>
        <w:contextualSpacing/>
        <w:jc w:val="center"/>
        <w:rPr>
          <w:rFonts w:ascii="Times New Roman" w:hAnsi="Times New Roman"/>
          <w:color w:val="000000"/>
          <w:sz w:val="24"/>
          <w:szCs w:val="24"/>
        </w:rPr>
      </w:pPr>
    </w:p>
    <w:p w14:paraId="7381D1D2" w14:textId="77777777" w:rsidR="00BD5557" w:rsidRPr="006651E6" w:rsidRDefault="00BD5557" w:rsidP="00BD5557">
      <w:pPr>
        <w:spacing w:before="100" w:beforeAutospacing="1" w:after="100" w:afterAutospacing="1"/>
        <w:jc w:val="center"/>
        <w:rPr>
          <w:rFonts w:ascii="Times New Roman" w:hAnsi="Times New Roman"/>
          <w:color w:val="000000"/>
          <w:sz w:val="24"/>
          <w:szCs w:val="24"/>
        </w:rPr>
      </w:pPr>
    </w:p>
    <w:tbl>
      <w:tblPr>
        <w:tblW w:w="9720" w:type="dxa"/>
        <w:tblLayout w:type="fixed"/>
        <w:tblCellMar>
          <w:left w:w="0" w:type="dxa"/>
          <w:right w:w="0" w:type="dxa"/>
        </w:tblCellMar>
        <w:tblLook w:val="04A0" w:firstRow="1" w:lastRow="0" w:firstColumn="1" w:lastColumn="0" w:noHBand="0" w:noVBand="1"/>
      </w:tblPr>
      <w:tblGrid>
        <w:gridCol w:w="430"/>
        <w:gridCol w:w="4524"/>
        <w:gridCol w:w="4766"/>
      </w:tblGrid>
      <w:tr w:rsidR="00BD5557" w:rsidRPr="006651E6" w14:paraId="0E632753" w14:textId="77777777" w:rsidTr="00BD5557">
        <w:tc>
          <w:tcPr>
            <w:tcW w:w="430" w:type="dxa"/>
            <w:tcBorders>
              <w:top w:val="single" w:sz="6" w:space="0" w:color="000000"/>
              <w:left w:val="single" w:sz="6" w:space="0" w:color="000000"/>
              <w:bottom w:val="single" w:sz="6" w:space="0" w:color="000000"/>
              <w:right w:val="single" w:sz="6" w:space="0" w:color="000000"/>
            </w:tcBorders>
            <w:hideMark/>
          </w:tcPr>
          <w:p w14:paraId="565B4C8A"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w:t>
            </w:r>
            <w:r w:rsidRPr="006651E6">
              <w:rPr>
                <w:rFonts w:ascii="Times New Roman" w:hAnsi="Times New Roman"/>
                <w:color w:val="000000"/>
                <w:sz w:val="24"/>
                <w:szCs w:val="24"/>
              </w:rPr>
              <w:br/>
              <w:t>п/п</w:t>
            </w:r>
          </w:p>
        </w:tc>
        <w:tc>
          <w:tcPr>
            <w:tcW w:w="4524" w:type="dxa"/>
            <w:tcBorders>
              <w:top w:val="single" w:sz="6" w:space="0" w:color="000000"/>
              <w:left w:val="single" w:sz="6" w:space="0" w:color="000000"/>
              <w:bottom w:val="single" w:sz="6" w:space="0" w:color="000000"/>
              <w:right w:val="single" w:sz="6" w:space="0" w:color="000000"/>
            </w:tcBorders>
            <w:vAlign w:val="center"/>
            <w:hideMark/>
          </w:tcPr>
          <w:p w14:paraId="07942FAA"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Наименование</w:t>
            </w:r>
          </w:p>
        </w:tc>
        <w:tc>
          <w:tcPr>
            <w:tcW w:w="4766" w:type="dxa"/>
            <w:tcBorders>
              <w:top w:val="single" w:sz="6" w:space="0" w:color="000000"/>
              <w:left w:val="single" w:sz="6" w:space="0" w:color="000000"/>
              <w:bottom w:val="single" w:sz="6" w:space="0" w:color="000000"/>
              <w:right w:val="single" w:sz="6" w:space="0" w:color="000000"/>
            </w:tcBorders>
            <w:vAlign w:val="center"/>
            <w:hideMark/>
          </w:tcPr>
          <w:p w14:paraId="5AF544F4"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Содержание</w:t>
            </w:r>
          </w:p>
        </w:tc>
      </w:tr>
      <w:tr w:rsidR="00BD5557" w:rsidRPr="006651E6" w14:paraId="57F9F420" w14:textId="77777777" w:rsidTr="00BD5557">
        <w:tc>
          <w:tcPr>
            <w:tcW w:w="430" w:type="dxa"/>
            <w:tcBorders>
              <w:top w:val="single" w:sz="6" w:space="0" w:color="000000"/>
              <w:left w:val="single" w:sz="6" w:space="0" w:color="000000"/>
              <w:bottom w:val="single" w:sz="6" w:space="0" w:color="000000"/>
              <w:right w:val="single" w:sz="6" w:space="0" w:color="000000"/>
            </w:tcBorders>
            <w:hideMark/>
          </w:tcPr>
          <w:p w14:paraId="0CE85719"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p>
          <w:p w14:paraId="4862198C"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p>
          <w:p w14:paraId="767AE3ED"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1</w:t>
            </w:r>
          </w:p>
        </w:tc>
        <w:tc>
          <w:tcPr>
            <w:tcW w:w="4524" w:type="dxa"/>
            <w:tcBorders>
              <w:top w:val="single" w:sz="6" w:space="0" w:color="000000"/>
              <w:left w:val="single" w:sz="6" w:space="0" w:color="000000"/>
              <w:bottom w:val="single" w:sz="6" w:space="0" w:color="000000"/>
              <w:right w:val="single" w:sz="6" w:space="0" w:color="000000"/>
            </w:tcBorders>
            <w:hideMark/>
          </w:tcPr>
          <w:p w14:paraId="6386F3A8" w14:textId="77777777" w:rsidR="00BD5557" w:rsidRPr="006651E6" w:rsidRDefault="00BD5557" w:rsidP="00C074C8">
            <w:pPr>
              <w:spacing w:before="100" w:beforeAutospacing="1" w:after="100" w:afterAutospacing="1"/>
              <w:rPr>
                <w:rFonts w:ascii="Times New Roman" w:hAnsi="Times New Roman"/>
                <w:color w:val="000000"/>
                <w:sz w:val="24"/>
                <w:szCs w:val="24"/>
              </w:rPr>
            </w:pPr>
          </w:p>
          <w:p w14:paraId="4B3E57E9" w14:textId="77777777" w:rsidR="00BD5557" w:rsidRPr="006651E6" w:rsidRDefault="00BD5557" w:rsidP="00C074C8">
            <w:pPr>
              <w:spacing w:before="100" w:beforeAutospacing="1" w:after="100" w:afterAutospacing="1"/>
              <w:rPr>
                <w:rFonts w:ascii="Times New Roman" w:hAnsi="Times New Roman"/>
                <w:color w:val="000000"/>
                <w:sz w:val="24"/>
                <w:szCs w:val="24"/>
              </w:rPr>
            </w:pPr>
            <w:r w:rsidRPr="006651E6">
              <w:rPr>
                <w:rFonts w:ascii="Times New Roman" w:hAnsi="Times New Roman"/>
                <w:color w:val="000000"/>
                <w:sz w:val="24"/>
                <w:szCs w:val="24"/>
              </w:rPr>
              <w:t>Наименование проекта муниципального правого акта</w:t>
            </w:r>
          </w:p>
        </w:tc>
        <w:tc>
          <w:tcPr>
            <w:tcW w:w="4766" w:type="dxa"/>
            <w:tcBorders>
              <w:top w:val="single" w:sz="6" w:space="0" w:color="000000"/>
              <w:left w:val="single" w:sz="6" w:space="0" w:color="000000"/>
              <w:bottom w:val="single" w:sz="6" w:space="0" w:color="000000"/>
              <w:right w:val="single" w:sz="6" w:space="0" w:color="000000"/>
            </w:tcBorders>
            <w:hideMark/>
          </w:tcPr>
          <w:p w14:paraId="31BF645B" w14:textId="77777777" w:rsidR="00BD5557" w:rsidRPr="006651E6" w:rsidRDefault="00BD5557" w:rsidP="00BD5557">
            <w:pPr>
              <w:spacing w:before="100" w:beforeAutospacing="1" w:after="100" w:afterAutospacing="1"/>
              <w:contextualSpacing/>
              <w:jc w:val="both"/>
              <w:rPr>
                <w:rFonts w:ascii="Times New Roman" w:hAnsi="Times New Roman"/>
                <w:bCs/>
                <w:color w:val="000000"/>
                <w:kern w:val="36"/>
                <w:sz w:val="24"/>
                <w:szCs w:val="24"/>
              </w:rPr>
            </w:pPr>
            <w:r w:rsidRPr="006651E6">
              <w:rPr>
                <w:rFonts w:ascii="Times New Roman" w:hAnsi="Times New Roman"/>
                <w:color w:val="000000"/>
                <w:sz w:val="24"/>
                <w:szCs w:val="24"/>
              </w:rPr>
              <w:t>Проект</w:t>
            </w:r>
            <w:r w:rsidRPr="00A74E41">
              <w:rPr>
                <w:rFonts w:ascii="Times New Roman" w:hAnsi="Times New Roman"/>
                <w:color w:val="000000" w:themeColor="text1"/>
                <w:sz w:val="24"/>
                <w:szCs w:val="24"/>
              </w:rPr>
              <w:t xml:space="preserve"> решения Муниципального Совета МО Светлановское </w:t>
            </w:r>
            <w:r w:rsidRPr="00A05CE1">
              <w:rPr>
                <w:rFonts w:ascii="Times New Roman" w:hAnsi="Times New Roman"/>
                <w:sz w:val="24"/>
                <w:szCs w:val="24"/>
              </w:rPr>
              <w:t>«О внесении изменений и дополнений в Устав внутригородского муниципального образования Санкт-Петербурга муниципальный округ Светлановское»</w:t>
            </w:r>
          </w:p>
          <w:p w14:paraId="1679C151"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p>
        </w:tc>
      </w:tr>
      <w:tr w:rsidR="00BD5557" w:rsidRPr="006651E6" w14:paraId="07647F21" w14:textId="77777777" w:rsidTr="00BD5557">
        <w:tc>
          <w:tcPr>
            <w:tcW w:w="430" w:type="dxa"/>
            <w:tcBorders>
              <w:top w:val="single" w:sz="6" w:space="0" w:color="000000"/>
              <w:left w:val="single" w:sz="6" w:space="0" w:color="000000"/>
              <w:bottom w:val="single" w:sz="6" w:space="0" w:color="000000"/>
              <w:right w:val="single" w:sz="6" w:space="0" w:color="000000"/>
            </w:tcBorders>
            <w:vAlign w:val="center"/>
            <w:hideMark/>
          </w:tcPr>
          <w:p w14:paraId="2B175634"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2</w:t>
            </w:r>
          </w:p>
        </w:tc>
        <w:tc>
          <w:tcPr>
            <w:tcW w:w="4524" w:type="dxa"/>
            <w:tcBorders>
              <w:top w:val="single" w:sz="6" w:space="0" w:color="000000"/>
              <w:left w:val="single" w:sz="6" w:space="0" w:color="000000"/>
              <w:bottom w:val="single" w:sz="6" w:space="0" w:color="000000"/>
              <w:right w:val="single" w:sz="6" w:space="0" w:color="000000"/>
            </w:tcBorders>
            <w:vAlign w:val="center"/>
            <w:hideMark/>
          </w:tcPr>
          <w:p w14:paraId="3952D5EB" w14:textId="77777777" w:rsidR="00BD5557" w:rsidRPr="006651E6" w:rsidRDefault="00F5742B" w:rsidP="00F5742B">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Адрес, номера телефонов, ответственных за</w:t>
            </w:r>
            <w:r w:rsidR="00BD5557" w:rsidRPr="006651E6">
              <w:rPr>
                <w:rFonts w:ascii="Times New Roman" w:hAnsi="Times New Roman"/>
                <w:color w:val="000000"/>
                <w:sz w:val="24"/>
                <w:szCs w:val="24"/>
              </w:rPr>
              <w:t xml:space="preserve"> подготовку материалов</w:t>
            </w:r>
          </w:p>
        </w:tc>
        <w:tc>
          <w:tcPr>
            <w:tcW w:w="4766" w:type="dxa"/>
            <w:tcBorders>
              <w:top w:val="single" w:sz="6" w:space="0" w:color="000000"/>
              <w:left w:val="single" w:sz="6" w:space="0" w:color="000000"/>
              <w:bottom w:val="single" w:sz="6" w:space="0" w:color="000000"/>
              <w:right w:val="single" w:sz="6" w:space="0" w:color="000000"/>
            </w:tcBorders>
            <w:hideMark/>
          </w:tcPr>
          <w:p w14:paraId="39E567B9" w14:textId="77777777" w:rsidR="00BD5557" w:rsidRPr="006651E6" w:rsidRDefault="00BD5557" w:rsidP="00BD5557">
            <w:pPr>
              <w:spacing w:before="100" w:beforeAutospacing="1" w:after="100" w:afterAutospacing="1"/>
              <w:jc w:val="both"/>
              <w:rPr>
                <w:rFonts w:ascii="Times New Roman" w:hAnsi="Times New Roman"/>
                <w:color w:val="000000"/>
                <w:sz w:val="24"/>
                <w:szCs w:val="24"/>
              </w:rPr>
            </w:pPr>
            <w:r w:rsidRPr="006651E6">
              <w:rPr>
                <w:rFonts w:ascii="Times New Roman" w:hAnsi="Times New Roman"/>
                <w:color w:val="000000"/>
                <w:sz w:val="24"/>
                <w:szCs w:val="24"/>
              </w:rPr>
              <w:t>194223, г. Санкт-Петербург, пр. Тореза, д. 35, корп. 2, тел. 55</w:t>
            </w:r>
            <w:r>
              <w:rPr>
                <w:rFonts w:ascii="Times New Roman" w:hAnsi="Times New Roman"/>
                <w:color w:val="000000"/>
                <w:sz w:val="24"/>
                <w:szCs w:val="24"/>
              </w:rPr>
              <w:t>2</w:t>
            </w:r>
            <w:r w:rsidRPr="006651E6">
              <w:rPr>
                <w:rFonts w:ascii="Times New Roman" w:hAnsi="Times New Roman"/>
                <w:color w:val="000000"/>
                <w:sz w:val="24"/>
                <w:szCs w:val="24"/>
              </w:rPr>
              <w:t>-</w:t>
            </w:r>
            <w:r>
              <w:rPr>
                <w:rFonts w:ascii="Times New Roman" w:hAnsi="Times New Roman"/>
                <w:color w:val="000000"/>
                <w:sz w:val="24"/>
                <w:szCs w:val="24"/>
              </w:rPr>
              <w:t>65</w:t>
            </w:r>
            <w:r w:rsidRPr="006651E6">
              <w:rPr>
                <w:rFonts w:ascii="Times New Roman" w:hAnsi="Times New Roman"/>
                <w:color w:val="000000"/>
                <w:sz w:val="24"/>
                <w:szCs w:val="24"/>
              </w:rPr>
              <w:t>-</w:t>
            </w:r>
            <w:r>
              <w:rPr>
                <w:rFonts w:ascii="Times New Roman" w:hAnsi="Times New Roman"/>
                <w:color w:val="000000"/>
                <w:sz w:val="24"/>
                <w:szCs w:val="24"/>
              </w:rPr>
              <w:t>38</w:t>
            </w:r>
          </w:p>
          <w:p w14:paraId="30C8E565" w14:textId="77777777" w:rsidR="00BD5557" w:rsidRPr="006651E6" w:rsidRDefault="00BD5557" w:rsidP="00BD5557">
            <w:pPr>
              <w:spacing w:before="100" w:beforeAutospacing="1" w:after="100" w:afterAutospacing="1"/>
              <w:contextualSpacing/>
              <w:jc w:val="both"/>
              <w:rPr>
                <w:rFonts w:ascii="Times New Roman" w:hAnsi="Times New Roman"/>
                <w:bCs/>
                <w:iCs/>
                <w:color w:val="000000"/>
                <w:sz w:val="24"/>
                <w:szCs w:val="24"/>
              </w:rPr>
            </w:pPr>
            <w:r>
              <w:rPr>
                <w:rFonts w:ascii="Times New Roman" w:hAnsi="Times New Roman"/>
                <w:bCs/>
                <w:iCs/>
                <w:color w:val="000000"/>
                <w:sz w:val="24"/>
                <w:szCs w:val="24"/>
              </w:rPr>
              <w:t>Руководитель аппарата Муниципального Совета</w:t>
            </w:r>
            <w:r w:rsidRPr="006651E6">
              <w:rPr>
                <w:rFonts w:ascii="Times New Roman" w:hAnsi="Times New Roman"/>
                <w:bCs/>
                <w:iCs/>
                <w:color w:val="000000"/>
                <w:sz w:val="24"/>
                <w:szCs w:val="24"/>
              </w:rPr>
              <w:t xml:space="preserve"> МО Светлановское </w:t>
            </w:r>
          </w:p>
          <w:p w14:paraId="26152E95" w14:textId="77777777" w:rsidR="00BD5557" w:rsidRPr="006651E6" w:rsidRDefault="00BD5557" w:rsidP="00BD5557">
            <w:pPr>
              <w:spacing w:before="100" w:beforeAutospacing="1" w:after="100" w:afterAutospacing="1"/>
              <w:contextualSpacing/>
              <w:jc w:val="both"/>
              <w:rPr>
                <w:rFonts w:ascii="Times New Roman" w:hAnsi="Times New Roman"/>
                <w:bCs/>
                <w:iCs/>
                <w:color w:val="000000"/>
                <w:sz w:val="24"/>
                <w:szCs w:val="24"/>
              </w:rPr>
            </w:pPr>
            <w:r>
              <w:rPr>
                <w:rFonts w:ascii="Times New Roman" w:hAnsi="Times New Roman"/>
                <w:bCs/>
                <w:iCs/>
                <w:color w:val="000000"/>
                <w:sz w:val="24"/>
                <w:szCs w:val="24"/>
              </w:rPr>
              <w:t>Кольцов Александр Андреевич</w:t>
            </w:r>
          </w:p>
          <w:p w14:paraId="15A8CA45" w14:textId="77777777" w:rsidR="00BD5557" w:rsidRPr="006651E6" w:rsidRDefault="00BD5557" w:rsidP="00C074C8">
            <w:pPr>
              <w:spacing w:before="100" w:beforeAutospacing="1" w:after="100" w:afterAutospacing="1"/>
              <w:rPr>
                <w:rFonts w:ascii="Times New Roman" w:hAnsi="Times New Roman"/>
                <w:color w:val="000000"/>
                <w:sz w:val="24"/>
                <w:szCs w:val="24"/>
              </w:rPr>
            </w:pPr>
          </w:p>
        </w:tc>
      </w:tr>
      <w:tr w:rsidR="00BD5557" w:rsidRPr="006651E6" w14:paraId="7B19EDB3" w14:textId="77777777" w:rsidTr="00BD5557">
        <w:tc>
          <w:tcPr>
            <w:tcW w:w="430" w:type="dxa"/>
            <w:tcBorders>
              <w:top w:val="single" w:sz="6" w:space="0" w:color="000000"/>
              <w:left w:val="single" w:sz="6" w:space="0" w:color="000000"/>
              <w:bottom w:val="single" w:sz="6" w:space="0" w:color="000000"/>
              <w:right w:val="single" w:sz="6" w:space="0" w:color="000000"/>
            </w:tcBorders>
            <w:vAlign w:val="center"/>
            <w:hideMark/>
          </w:tcPr>
          <w:p w14:paraId="356DC219"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3</w:t>
            </w:r>
          </w:p>
        </w:tc>
        <w:tc>
          <w:tcPr>
            <w:tcW w:w="4524" w:type="dxa"/>
            <w:tcBorders>
              <w:top w:val="single" w:sz="6" w:space="0" w:color="000000"/>
              <w:left w:val="single" w:sz="6" w:space="0" w:color="000000"/>
              <w:bottom w:val="single" w:sz="6" w:space="0" w:color="000000"/>
              <w:right w:val="single" w:sz="6" w:space="0" w:color="000000"/>
            </w:tcBorders>
            <w:vAlign w:val="center"/>
            <w:hideMark/>
          </w:tcPr>
          <w:p w14:paraId="4EBBF9E5" w14:textId="77777777" w:rsidR="00BD5557" w:rsidRPr="006651E6" w:rsidRDefault="00BD5557" w:rsidP="00F5742B">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Место, время и усл</w:t>
            </w:r>
            <w:r w:rsidR="00F5742B">
              <w:rPr>
                <w:rFonts w:ascii="Times New Roman" w:hAnsi="Times New Roman"/>
                <w:color w:val="000000"/>
                <w:sz w:val="24"/>
                <w:szCs w:val="24"/>
              </w:rPr>
              <w:t>овия</w:t>
            </w:r>
            <w:r w:rsidR="00F5742B">
              <w:rPr>
                <w:rFonts w:ascii="Times New Roman" w:hAnsi="Times New Roman"/>
                <w:color w:val="000000"/>
                <w:sz w:val="24"/>
                <w:szCs w:val="24"/>
              </w:rPr>
              <w:br/>
              <w:t>доступа к материалам обсуждаемого</w:t>
            </w:r>
            <w:r w:rsidR="00F5742B">
              <w:rPr>
                <w:rFonts w:ascii="Times New Roman" w:hAnsi="Times New Roman"/>
                <w:color w:val="000000"/>
                <w:sz w:val="24"/>
                <w:szCs w:val="24"/>
              </w:rPr>
              <w:br/>
              <w:t>проекта</w:t>
            </w:r>
          </w:p>
        </w:tc>
        <w:tc>
          <w:tcPr>
            <w:tcW w:w="4766" w:type="dxa"/>
            <w:tcBorders>
              <w:top w:val="single" w:sz="6" w:space="0" w:color="000000"/>
              <w:left w:val="single" w:sz="6" w:space="0" w:color="000000"/>
              <w:bottom w:val="single" w:sz="6" w:space="0" w:color="000000"/>
              <w:right w:val="single" w:sz="6" w:space="0" w:color="000000"/>
            </w:tcBorders>
            <w:hideMark/>
          </w:tcPr>
          <w:p w14:paraId="1C6EA49B"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r w:rsidRPr="006651E6">
              <w:rPr>
                <w:rFonts w:ascii="Times New Roman" w:hAnsi="Times New Roman"/>
                <w:color w:val="000000"/>
                <w:sz w:val="24"/>
                <w:szCs w:val="24"/>
              </w:rPr>
              <w:t xml:space="preserve">Проект размещен на официальном сайте МО Светлановское </w:t>
            </w:r>
          </w:p>
          <w:p w14:paraId="5BAD7CB0"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r w:rsidRPr="006651E6">
              <w:rPr>
                <w:rFonts w:ascii="Times New Roman" w:hAnsi="Times New Roman"/>
                <w:color w:val="000000"/>
                <w:sz w:val="24"/>
                <w:szCs w:val="24"/>
              </w:rPr>
              <w:t>в разделах «Проекты НПА» и «Публичные слушания»</w:t>
            </w:r>
          </w:p>
          <w:p w14:paraId="2995567D"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p>
          <w:p w14:paraId="6123B820"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r w:rsidRPr="006651E6">
              <w:rPr>
                <w:rFonts w:ascii="Times New Roman" w:hAnsi="Times New Roman"/>
                <w:color w:val="000000"/>
                <w:sz w:val="24"/>
                <w:szCs w:val="24"/>
              </w:rPr>
              <w:t>г. Санкт-Петербург, пр. Тореза, д. 35, корп. 2, по рабочим дням с 10.00 до 13.00 и с 14.00 до 16.00 (время МСК)</w:t>
            </w:r>
          </w:p>
          <w:p w14:paraId="325B7EBD" w14:textId="77777777" w:rsidR="00BD5557" w:rsidRPr="006651E6" w:rsidRDefault="00BD5557" w:rsidP="00C074C8">
            <w:pPr>
              <w:spacing w:before="100" w:beforeAutospacing="1" w:after="100" w:afterAutospacing="1"/>
              <w:contextualSpacing/>
              <w:rPr>
                <w:rFonts w:ascii="Times New Roman" w:hAnsi="Times New Roman"/>
                <w:color w:val="000000"/>
                <w:sz w:val="24"/>
                <w:szCs w:val="24"/>
              </w:rPr>
            </w:pPr>
          </w:p>
        </w:tc>
      </w:tr>
      <w:tr w:rsidR="00BD5557" w:rsidRPr="006651E6" w14:paraId="3D558833" w14:textId="77777777" w:rsidTr="00BD5557">
        <w:tc>
          <w:tcPr>
            <w:tcW w:w="430" w:type="dxa"/>
            <w:tcBorders>
              <w:top w:val="single" w:sz="6" w:space="0" w:color="000000"/>
              <w:left w:val="single" w:sz="6" w:space="0" w:color="000000"/>
              <w:bottom w:val="single" w:sz="6" w:space="0" w:color="000000"/>
              <w:right w:val="single" w:sz="6" w:space="0" w:color="000000"/>
            </w:tcBorders>
            <w:vAlign w:val="center"/>
            <w:hideMark/>
          </w:tcPr>
          <w:p w14:paraId="2CC0F273" w14:textId="77777777" w:rsidR="00BD5557" w:rsidRPr="006651E6" w:rsidRDefault="00BD5557" w:rsidP="00C074C8">
            <w:pPr>
              <w:spacing w:before="100" w:beforeAutospacing="1" w:after="100" w:afterAutospacing="1"/>
              <w:jc w:val="center"/>
              <w:rPr>
                <w:rFonts w:ascii="Times New Roman" w:hAnsi="Times New Roman"/>
                <w:color w:val="000000"/>
                <w:sz w:val="24"/>
                <w:szCs w:val="24"/>
              </w:rPr>
            </w:pPr>
            <w:r w:rsidRPr="006651E6">
              <w:rPr>
                <w:rFonts w:ascii="Times New Roman" w:hAnsi="Times New Roman"/>
                <w:color w:val="000000"/>
                <w:sz w:val="24"/>
                <w:szCs w:val="24"/>
              </w:rPr>
              <w:t>4</w:t>
            </w:r>
          </w:p>
        </w:tc>
        <w:tc>
          <w:tcPr>
            <w:tcW w:w="4524" w:type="dxa"/>
            <w:tcBorders>
              <w:top w:val="single" w:sz="6" w:space="0" w:color="000000"/>
              <w:left w:val="single" w:sz="6" w:space="0" w:color="000000"/>
              <w:bottom w:val="single" w:sz="6" w:space="0" w:color="000000"/>
              <w:right w:val="single" w:sz="6" w:space="0" w:color="000000"/>
            </w:tcBorders>
            <w:hideMark/>
          </w:tcPr>
          <w:p w14:paraId="0121FA87" w14:textId="77777777" w:rsidR="00BD5557" w:rsidRPr="006651E6" w:rsidRDefault="00BD5557" w:rsidP="00BE254F">
            <w:pPr>
              <w:spacing w:before="100" w:beforeAutospacing="1" w:after="100" w:afterAutospacing="1"/>
              <w:rPr>
                <w:rFonts w:ascii="Times New Roman" w:hAnsi="Times New Roman"/>
                <w:color w:val="000000"/>
                <w:sz w:val="24"/>
                <w:szCs w:val="24"/>
              </w:rPr>
            </w:pPr>
            <w:r w:rsidRPr="006651E6">
              <w:rPr>
                <w:rFonts w:ascii="Times New Roman" w:hAnsi="Times New Roman"/>
                <w:color w:val="000000"/>
                <w:sz w:val="24"/>
                <w:szCs w:val="24"/>
              </w:rPr>
              <w:t>Срок подачи запросов и предложений</w:t>
            </w:r>
          </w:p>
        </w:tc>
        <w:tc>
          <w:tcPr>
            <w:tcW w:w="4766" w:type="dxa"/>
            <w:tcBorders>
              <w:top w:val="single" w:sz="6" w:space="0" w:color="000000"/>
              <w:left w:val="single" w:sz="6" w:space="0" w:color="000000"/>
              <w:bottom w:val="single" w:sz="6" w:space="0" w:color="000000"/>
              <w:right w:val="single" w:sz="6" w:space="0" w:color="000000"/>
            </w:tcBorders>
            <w:vAlign w:val="center"/>
            <w:hideMark/>
          </w:tcPr>
          <w:p w14:paraId="0F94AADE" w14:textId="77777777" w:rsidR="00BD5557" w:rsidRPr="006651E6"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 xml:space="preserve">В письменном виде в </w:t>
            </w:r>
            <w:r>
              <w:rPr>
                <w:rFonts w:ascii="Times New Roman" w:hAnsi="Times New Roman"/>
                <w:color w:val="000000"/>
                <w:sz w:val="24"/>
                <w:szCs w:val="24"/>
              </w:rPr>
              <w:t>Муниципальный Совет</w:t>
            </w:r>
            <w:r w:rsidRPr="006651E6">
              <w:rPr>
                <w:rFonts w:ascii="Times New Roman" w:hAnsi="Times New Roman"/>
                <w:color w:val="000000"/>
                <w:sz w:val="24"/>
                <w:szCs w:val="24"/>
              </w:rPr>
              <w:t xml:space="preserve"> МО Светлановское </w:t>
            </w:r>
          </w:p>
          <w:p w14:paraId="556BC55D" w14:textId="77777777" w:rsidR="00BD5557" w:rsidRPr="006651E6"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(г. Санкт-Петербург,</w:t>
            </w:r>
          </w:p>
          <w:p w14:paraId="227F6767" w14:textId="77777777" w:rsidR="00BD5557" w:rsidRPr="006651E6"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пр. Тореза, д. 35, корп. 2)</w:t>
            </w:r>
          </w:p>
          <w:p w14:paraId="0CAE97B6" w14:textId="77777777" w:rsidR="00BE254F"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 xml:space="preserve">с 10.00 до 13.00 и с 14.00 до 17.00 (время МСК) </w:t>
            </w:r>
          </w:p>
          <w:p w14:paraId="20FEEAEC" w14:textId="77777777" w:rsidR="00BE254F" w:rsidRPr="00F5742B"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или на адрес электронной почты:</w:t>
            </w:r>
            <w:r w:rsidR="00BE254F">
              <w:rPr>
                <w:rFonts w:ascii="Times New Roman" w:hAnsi="Times New Roman"/>
                <w:color w:val="000000"/>
                <w:sz w:val="24"/>
                <w:szCs w:val="24"/>
              </w:rPr>
              <w:t xml:space="preserve"> </w:t>
            </w:r>
            <w:hyperlink r:id="rId9" w:history="1">
              <w:r w:rsidR="00F5742B" w:rsidRPr="00A70872">
                <w:rPr>
                  <w:rStyle w:val="af6"/>
                  <w:rFonts w:ascii="Times New Roman" w:hAnsi="Times New Roman"/>
                  <w:sz w:val="24"/>
                  <w:szCs w:val="24"/>
                  <w:lang w:val="en-US"/>
                </w:rPr>
                <w:t>info</w:t>
              </w:r>
              <w:r w:rsidR="00F5742B" w:rsidRPr="00A70872">
                <w:rPr>
                  <w:rStyle w:val="af6"/>
                  <w:rFonts w:ascii="Times New Roman" w:hAnsi="Times New Roman"/>
                  <w:sz w:val="24"/>
                  <w:szCs w:val="24"/>
                </w:rPr>
                <w:t>@mo-svet</w:t>
              </w:r>
              <w:proofErr w:type="spellStart"/>
              <w:r w:rsidR="00F5742B" w:rsidRPr="00A70872">
                <w:rPr>
                  <w:rStyle w:val="af6"/>
                  <w:rFonts w:ascii="Times New Roman" w:hAnsi="Times New Roman"/>
                  <w:sz w:val="24"/>
                  <w:szCs w:val="24"/>
                  <w:lang w:val="en-US"/>
                </w:rPr>
                <w:t>lanovskoe</w:t>
              </w:r>
              <w:proofErr w:type="spellEnd"/>
              <w:r w:rsidR="00F5742B" w:rsidRPr="00A70872">
                <w:rPr>
                  <w:rStyle w:val="af6"/>
                  <w:rFonts w:ascii="Times New Roman" w:hAnsi="Times New Roman"/>
                  <w:sz w:val="24"/>
                  <w:szCs w:val="24"/>
                </w:rPr>
                <w:t>.</w:t>
              </w:r>
              <w:proofErr w:type="spellStart"/>
              <w:r w:rsidR="00F5742B" w:rsidRPr="00A70872">
                <w:rPr>
                  <w:rStyle w:val="af6"/>
                  <w:rFonts w:ascii="Times New Roman" w:hAnsi="Times New Roman"/>
                  <w:sz w:val="24"/>
                  <w:szCs w:val="24"/>
                </w:rPr>
                <w:t>ru</w:t>
              </w:r>
              <w:proofErr w:type="spellEnd"/>
            </w:hyperlink>
            <w:r w:rsidR="00F5742B" w:rsidRPr="00F5742B">
              <w:rPr>
                <w:rFonts w:ascii="Times New Roman" w:hAnsi="Times New Roman"/>
                <w:color w:val="0000FF"/>
                <w:sz w:val="24"/>
                <w:szCs w:val="24"/>
                <w:u w:val="single"/>
              </w:rPr>
              <w:t>.</w:t>
            </w:r>
          </w:p>
          <w:p w14:paraId="6E873659" w14:textId="77777777" w:rsidR="00BE254F" w:rsidRPr="006651E6" w:rsidRDefault="00BE254F" w:rsidP="00BE254F">
            <w:pPr>
              <w:spacing w:before="100" w:beforeAutospacing="1"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w:t>
            </w:r>
            <w:r w:rsidRPr="006651E6">
              <w:rPr>
                <w:rFonts w:ascii="Times New Roman" w:hAnsi="Times New Roman"/>
                <w:color w:val="000000"/>
                <w:sz w:val="24"/>
                <w:szCs w:val="24"/>
              </w:rPr>
              <w:t>осле проведения публичных слушаний</w:t>
            </w:r>
          </w:p>
          <w:p w14:paraId="543CF3A2" w14:textId="77777777" w:rsidR="00BE254F" w:rsidRPr="006651E6" w:rsidRDefault="00BD5557"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в течение 2 (двух) дней после окончания слушания</w:t>
            </w:r>
            <w:r w:rsidR="00BE254F" w:rsidRPr="006651E6">
              <w:rPr>
                <w:rFonts w:ascii="Times New Roman" w:hAnsi="Times New Roman"/>
                <w:color w:val="000000"/>
                <w:sz w:val="24"/>
                <w:szCs w:val="24"/>
              </w:rPr>
              <w:t xml:space="preserve"> </w:t>
            </w:r>
            <w:r w:rsidR="00BE254F">
              <w:rPr>
                <w:rFonts w:ascii="Times New Roman" w:hAnsi="Times New Roman"/>
                <w:color w:val="000000"/>
                <w:sz w:val="24"/>
                <w:szCs w:val="24"/>
              </w:rPr>
              <w:t>в</w:t>
            </w:r>
            <w:r w:rsidR="00BE254F" w:rsidRPr="006651E6">
              <w:rPr>
                <w:rFonts w:ascii="Times New Roman" w:hAnsi="Times New Roman"/>
                <w:color w:val="000000"/>
                <w:sz w:val="24"/>
                <w:szCs w:val="24"/>
              </w:rPr>
              <w:t xml:space="preserve"> письменном виде в </w:t>
            </w:r>
            <w:r w:rsidR="00BE254F">
              <w:rPr>
                <w:rFonts w:ascii="Times New Roman" w:hAnsi="Times New Roman"/>
                <w:color w:val="000000"/>
                <w:sz w:val="24"/>
                <w:szCs w:val="24"/>
              </w:rPr>
              <w:t>местную администрацию</w:t>
            </w:r>
            <w:r w:rsidR="00BE254F" w:rsidRPr="006651E6">
              <w:rPr>
                <w:rFonts w:ascii="Times New Roman" w:hAnsi="Times New Roman"/>
                <w:color w:val="000000"/>
                <w:sz w:val="24"/>
                <w:szCs w:val="24"/>
              </w:rPr>
              <w:t xml:space="preserve"> МО Светлановское </w:t>
            </w:r>
          </w:p>
          <w:p w14:paraId="415B7F12" w14:textId="77777777" w:rsidR="00BE254F" w:rsidRPr="006651E6" w:rsidRDefault="00BE254F"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(г. Санкт-Петербург,</w:t>
            </w:r>
            <w:r w:rsidR="00E42AF4">
              <w:rPr>
                <w:rFonts w:ascii="Times New Roman" w:hAnsi="Times New Roman"/>
                <w:color w:val="000000"/>
                <w:sz w:val="24"/>
                <w:szCs w:val="24"/>
              </w:rPr>
              <w:t xml:space="preserve"> </w:t>
            </w:r>
            <w:r w:rsidRPr="006651E6">
              <w:rPr>
                <w:rFonts w:ascii="Times New Roman" w:hAnsi="Times New Roman"/>
                <w:color w:val="000000"/>
                <w:sz w:val="24"/>
                <w:szCs w:val="24"/>
              </w:rPr>
              <w:t>пр. Тореза, д. 35, корп. 2)</w:t>
            </w:r>
          </w:p>
          <w:p w14:paraId="6E269A9F" w14:textId="77777777" w:rsidR="00BE254F" w:rsidRDefault="00BE254F"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 xml:space="preserve">с 10.00 до 13.00 и с 14.00 до 17.00 (время МСК) </w:t>
            </w:r>
          </w:p>
          <w:p w14:paraId="5A06B1BB" w14:textId="77777777" w:rsidR="00BD5557" w:rsidRPr="006651E6" w:rsidRDefault="00BE254F" w:rsidP="00BE254F">
            <w:pPr>
              <w:spacing w:before="100" w:beforeAutospacing="1" w:after="100" w:afterAutospacing="1"/>
              <w:contextualSpacing/>
              <w:jc w:val="both"/>
              <w:rPr>
                <w:rFonts w:ascii="Times New Roman" w:hAnsi="Times New Roman"/>
                <w:color w:val="000000"/>
                <w:sz w:val="24"/>
                <w:szCs w:val="24"/>
              </w:rPr>
            </w:pPr>
            <w:r w:rsidRPr="006651E6">
              <w:rPr>
                <w:rFonts w:ascii="Times New Roman" w:hAnsi="Times New Roman"/>
                <w:color w:val="000000"/>
                <w:sz w:val="24"/>
                <w:szCs w:val="24"/>
              </w:rPr>
              <w:t>или на адрес электронной почты:</w:t>
            </w:r>
            <w:r>
              <w:rPr>
                <w:rFonts w:ascii="Times New Roman" w:hAnsi="Times New Roman"/>
                <w:color w:val="000000"/>
                <w:sz w:val="24"/>
                <w:szCs w:val="24"/>
              </w:rPr>
              <w:t xml:space="preserve"> </w:t>
            </w:r>
            <w:hyperlink r:id="rId10" w:history="1">
              <w:r w:rsidRPr="00A70872">
                <w:rPr>
                  <w:rStyle w:val="af6"/>
                  <w:rFonts w:ascii="Times New Roman" w:hAnsi="Times New Roman"/>
                  <w:sz w:val="24"/>
                  <w:szCs w:val="24"/>
                </w:rPr>
                <w:t>admin@mo-svet.ru</w:t>
              </w:r>
            </w:hyperlink>
            <w:r>
              <w:rPr>
                <w:rFonts w:ascii="Times New Roman" w:hAnsi="Times New Roman"/>
                <w:color w:val="0000FF"/>
                <w:sz w:val="24"/>
                <w:szCs w:val="24"/>
                <w:u w:val="single"/>
              </w:rPr>
              <w:t>.</w:t>
            </w:r>
          </w:p>
          <w:p w14:paraId="4DDD4965" w14:textId="77777777" w:rsidR="00BD5557" w:rsidRPr="006651E6" w:rsidRDefault="00BE254F" w:rsidP="00BE254F">
            <w:pPr>
              <w:spacing w:before="100" w:beforeAutospacing="1" w:after="100" w:afterAutospacing="1"/>
              <w:contextualSpacing/>
              <w:jc w:val="both"/>
              <w:rPr>
                <w:rFonts w:ascii="Times New Roman" w:hAnsi="Times New Roman"/>
                <w:color w:val="000000"/>
                <w:sz w:val="24"/>
                <w:szCs w:val="24"/>
              </w:rPr>
            </w:pPr>
            <w:r>
              <w:rPr>
                <w:rFonts w:ascii="Times New Roman" w:hAnsi="Times New Roman"/>
                <w:color w:val="000000"/>
                <w:sz w:val="24"/>
                <w:szCs w:val="24"/>
              </w:rPr>
              <w:t>П</w:t>
            </w:r>
            <w:r w:rsidR="00BD5557" w:rsidRPr="006651E6">
              <w:rPr>
                <w:rFonts w:ascii="Times New Roman" w:hAnsi="Times New Roman"/>
                <w:color w:val="000000"/>
                <w:sz w:val="24"/>
                <w:szCs w:val="24"/>
              </w:rPr>
              <w:t>ри подаче предложений обязательно подтверждение регистрации по месту жительства (предъявление паспорта)</w:t>
            </w:r>
          </w:p>
        </w:tc>
      </w:tr>
    </w:tbl>
    <w:p w14:paraId="1556E492" w14:textId="77777777" w:rsidR="001C3066" w:rsidRPr="001C3066" w:rsidRDefault="001C3066" w:rsidP="0002243B">
      <w:pPr>
        <w:tabs>
          <w:tab w:val="left" w:pos="284"/>
        </w:tabs>
        <w:suppressAutoHyphens/>
        <w:spacing w:after="60"/>
        <w:jc w:val="both"/>
        <w:rPr>
          <w:rFonts w:ascii="Times New Roman" w:hAnsi="Times New Roman"/>
          <w:sz w:val="24"/>
          <w:szCs w:val="24"/>
        </w:rPr>
      </w:pPr>
    </w:p>
    <w:p w14:paraId="418B78ED" w14:textId="77777777" w:rsidR="006043F5" w:rsidRPr="001C3066" w:rsidRDefault="006043F5" w:rsidP="001C3066">
      <w:pPr>
        <w:jc w:val="center"/>
        <w:rPr>
          <w:rFonts w:ascii="Times New Roman" w:hAnsi="Times New Roman"/>
          <w:sz w:val="24"/>
          <w:szCs w:val="24"/>
        </w:rPr>
      </w:pPr>
    </w:p>
    <w:sectPr w:rsidR="006043F5" w:rsidRPr="001C3066" w:rsidSect="003C55F3">
      <w:headerReference w:type="default" r:id="rId11"/>
      <w:type w:val="continuous"/>
      <w:pgSz w:w="11907" w:h="16840" w:code="9"/>
      <w:pgMar w:top="340" w:right="567" w:bottom="1134" w:left="1418"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01CD" w14:textId="77777777" w:rsidR="00B31BCF" w:rsidRDefault="00B31BCF">
      <w:r>
        <w:separator/>
      </w:r>
    </w:p>
  </w:endnote>
  <w:endnote w:type="continuationSeparator" w:id="0">
    <w:p w14:paraId="1588275F" w14:textId="77777777" w:rsidR="00B31BCF" w:rsidRDefault="00B3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Quattrocento Sans">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8">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D22C" w14:textId="77777777" w:rsidR="00B31BCF" w:rsidRDefault="00B31BCF">
      <w:r>
        <w:separator/>
      </w:r>
    </w:p>
  </w:footnote>
  <w:footnote w:type="continuationSeparator" w:id="0">
    <w:p w14:paraId="48199935" w14:textId="77777777" w:rsidR="00B31BCF" w:rsidRDefault="00B3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AAC8" w14:textId="3425A09D" w:rsidR="00EC0924" w:rsidRDefault="00B4016D" w:rsidP="00EC0924">
    <w:pPr>
      <w:pStyle w:val="a3"/>
      <w:tabs>
        <w:tab w:val="clear" w:pos="4153"/>
        <w:tab w:val="clear" w:pos="8306"/>
        <w:tab w:val="left" w:pos="3930"/>
      </w:tabs>
      <w:spacing w:line="360" w:lineRule="auto"/>
      <w:rPr>
        <w:rFonts w:ascii="Times New Roman CYR" w:hAnsi="Times New Roman CYR"/>
        <w:sz w:val="40"/>
      </w:rPr>
    </w:pPr>
    <w:r>
      <w:rPr>
        <w:rFonts w:ascii="Times New Roman CYR" w:hAnsi="Times New Roman CYR"/>
        <w:caps/>
        <w:sz w:val="28"/>
      </w:rPr>
      <w:tab/>
    </w:r>
  </w:p>
  <w:p w14:paraId="0AC012B7" w14:textId="77777777" w:rsidR="00B4016D" w:rsidRDefault="00B4016D">
    <w:pPr>
      <w:pStyle w:val="a3"/>
      <w:rPr>
        <w:rFonts w:ascii="Times New Roman CYR" w:hAnsi="Times New Roman CY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026D" w14:textId="77777777" w:rsidR="00B4016D" w:rsidRDefault="00B4016D">
    <w:pPr>
      <w:pStyle w:val="a3"/>
      <w:rPr>
        <w:rFonts w:ascii="Arial CYR" w:hAnsi="Arial CY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502" w:hanging="360"/>
      </w:pPr>
      <w:rPr>
        <w:rFonts w:ascii="Times New Roman" w:hAnsi="Times New Roman" w:cs="Times New Roman"/>
        <w:b w:val="0"/>
        <w:color w:val="000000"/>
        <w:sz w:val="24"/>
        <w:szCs w:val="24"/>
        <w:lang w:eastAsia="ru-RU" w:bidi="ru-RU"/>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15:restartNumberingAfterBreak="0">
    <w:nsid w:val="0288561A"/>
    <w:multiLevelType w:val="hybridMultilevel"/>
    <w:tmpl w:val="DFA07C1A"/>
    <w:lvl w:ilvl="0" w:tplc="B2620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EF4A59"/>
    <w:multiLevelType w:val="hybridMultilevel"/>
    <w:tmpl w:val="B54A7428"/>
    <w:lvl w:ilvl="0" w:tplc="0116F26C">
      <w:start w:val="1"/>
      <w:numFmt w:val="decimal"/>
      <w:lvlText w:val="%1."/>
      <w:lvlJc w:val="left"/>
      <w:pPr>
        <w:ind w:left="435" w:hanging="375"/>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21136EA"/>
    <w:multiLevelType w:val="hybridMultilevel"/>
    <w:tmpl w:val="5254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44274"/>
    <w:multiLevelType w:val="hybridMultilevel"/>
    <w:tmpl w:val="60D8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12797"/>
    <w:multiLevelType w:val="hybridMultilevel"/>
    <w:tmpl w:val="8FB6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DC1C67"/>
    <w:multiLevelType w:val="singleLevel"/>
    <w:tmpl w:val="85CC6AA4"/>
    <w:lvl w:ilvl="0">
      <w:start w:val="1"/>
      <w:numFmt w:val="decimal"/>
      <w:lvlText w:val="%1."/>
      <w:lvlJc w:val="left"/>
      <w:pPr>
        <w:tabs>
          <w:tab w:val="num" w:pos="690"/>
        </w:tabs>
        <w:ind w:left="690" w:hanging="690"/>
      </w:pPr>
      <w:rPr>
        <w:rFonts w:hint="default"/>
      </w:rPr>
    </w:lvl>
  </w:abstractNum>
  <w:abstractNum w:abstractNumId="7" w15:restartNumberingAfterBreak="0">
    <w:nsid w:val="21E629D4"/>
    <w:multiLevelType w:val="multilevel"/>
    <w:tmpl w:val="F42E0E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2280290"/>
    <w:multiLevelType w:val="hybridMultilevel"/>
    <w:tmpl w:val="C9AC84E0"/>
    <w:lvl w:ilvl="0" w:tplc="C742E1A2">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CBF61DB"/>
    <w:multiLevelType w:val="hybridMultilevel"/>
    <w:tmpl w:val="319809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17D5861"/>
    <w:multiLevelType w:val="hybridMultilevel"/>
    <w:tmpl w:val="39D4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A0923"/>
    <w:multiLevelType w:val="hybridMultilevel"/>
    <w:tmpl w:val="1E586528"/>
    <w:lvl w:ilvl="0" w:tplc="36E09E30">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3A3F3BF9"/>
    <w:multiLevelType w:val="hybridMultilevel"/>
    <w:tmpl w:val="DB62BD0A"/>
    <w:lvl w:ilvl="0" w:tplc="58A4DE96">
      <w:start w:val="1"/>
      <w:numFmt w:val="decimal"/>
      <w:lvlText w:val="%1."/>
      <w:lvlJc w:val="left"/>
      <w:pPr>
        <w:ind w:left="720" w:hanging="360"/>
      </w:pPr>
      <w:rPr>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A3E79"/>
    <w:multiLevelType w:val="hybridMultilevel"/>
    <w:tmpl w:val="7682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86D09"/>
    <w:multiLevelType w:val="hybridMultilevel"/>
    <w:tmpl w:val="81B47E64"/>
    <w:lvl w:ilvl="0" w:tplc="CB34143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28A6F3B"/>
    <w:multiLevelType w:val="hybridMultilevel"/>
    <w:tmpl w:val="16A2B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8C1DA9"/>
    <w:multiLevelType w:val="hybridMultilevel"/>
    <w:tmpl w:val="A030DA84"/>
    <w:lvl w:ilvl="0" w:tplc="02EEC3A8">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15:restartNumberingAfterBreak="0">
    <w:nsid w:val="632974BE"/>
    <w:multiLevelType w:val="hybridMultilevel"/>
    <w:tmpl w:val="635C44A2"/>
    <w:lvl w:ilvl="0" w:tplc="E1C867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B70020E"/>
    <w:multiLevelType w:val="multilevel"/>
    <w:tmpl w:val="0992905C"/>
    <w:lvl w:ilvl="0">
      <w:start w:val="1"/>
      <w:numFmt w:val="decimal"/>
      <w:lvlText w:val="%1."/>
      <w:lvlJc w:val="left"/>
      <w:pPr>
        <w:tabs>
          <w:tab w:val="num" w:pos="0"/>
        </w:tabs>
        <w:ind w:left="644" w:hanging="360"/>
      </w:pPr>
      <w:rPr>
        <w:rFonts w:ascii="Times New Roman" w:eastAsia="Quattrocento Sans" w:hAnsi="Times New Roman" w:cs="Times New Roman" w:hint="default"/>
        <w:color w:val="000000"/>
        <w:sz w:val="24"/>
        <w:szCs w:val="24"/>
        <w:shd w:val="clear" w:color="auto" w:fil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6F804DB7"/>
    <w:multiLevelType w:val="hybridMultilevel"/>
    <w:tmpl w:val="5D96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4F2DBC"/>
    <w:multiLevelType w:val="hybridMultilevel"/>
    <w:tmpl w:val="BDD8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654B5"/>
    <w:multiLevelType w:val="hybridMultilevel"/>
    <w:tmpl w:val="16A2B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7894806">
    <w:abstractNumId w:val="7"/>
  </w:num>
  <w:num w:numId="2" w16cid:durableId="221185240">
    <w:abstractNumId w:val="16"/>
  </w:num>
  <w:num w:numId="3" w16cid:durableId="480007661">
    <w:abstractNumId w:val="11"/>
  </w:num>
  <w:num w:numId="4" w16cid:durableId="1624312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179485">
    <w:abstractNumId w:val="6"/>
    <w:lvlOverride w:ilvl="0">
      <w:startOverride w:val="1"/>
    </w:lvlOverride>
  </w:num>
  <w:num w:numId="6" w16cid:durableId="1782415091">
    <w:abstractNumId w:val="20"/>
  </w:num>
  <w:num w:numId="7" w16cid:durableId="1024207802">
    <w:abstractNumId w:val="8"/>
  </w:num>
  <w:num w:numId="8" w16cid:durableId="1593011260">
    <w:abstractNumId w:val="17"/>
  </w:num>
  <w:num w:numId="9" w16cid:durableId="1019048193">
    <w:abstractNumId w:val="4"/>
  </w:num>
  <w:num w:numId="10" w16cid:durableId="2143115116">
    <w:abstractNumId w:val="10"/>
  </w:num>
  <w:num w:numId="11" w16cid:durableId="1637754720">
    <w:abstractNumId w:val="3"/>
  </w:num>
  <w:num w:numId="12" w16cid:durableId="891382812">
    <w:abstractNumId w:val="5"/>
  </w:num>
  <w:num w:numId="13" w16cid:durableId="1450659012">
    <w:abstractNumId w:val="1"/>
  </w:num>
  <w:num w:numId="14" w16cid:durableId="853882143">
    <w:abstractNumId w:val="13"/>
  </w:num>
  <w:num w:numId="15" w16cid:durableId="1089621706">
    <w:abstractNumId w:val="2"/>
  </w:num>
  <w:num w:numId="16" w16cid:durableId="817840494">
    <w:abstractNumId w:val="19"/>
  </w:num>
  <w:num w:numId="17" w16cid:durableId="1604414006">
    <w:abstractNumId w:val="9"/>
  </w:num>
  <w:num w:numId="18" w16cid:durableId="1393314710">
    <w:abstractNumId w:val="0"/>
  </w:num>
  <w:num w:numId="19" w16cid:durableId="1020475231">
    <w:abstractNumId w:val="18"/>
  </w:num>
  <w:num w:numId="20" w16cid:durableId="16927556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853955">
    <w:abstractNumId w:val="15"/>
  </w:num>
  <w:num w:numId="22" w16cid:durableId="1230966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22033685">
    <w:abstractNumId w:val="21"/>
  </w:num>
  <w:num w:numId="24" w16cid:durableId="2063207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BA"/>
    <w:rsid w:val="000014DE"/>
    <w:rsid w:val="000103AA"/>
    <w:rsid w:val="00015E23"/>
    <w:rsid w:val="0002243B"/>
    <w:rsid w:val="0002306D"/>
    <w:rsid w:val="0004024B"/>
    <w:rsid w:val="0004049F"/>
    <w:rsid w:val="00062311"/>
    <w:rsid w:val="000763FB"/>
    <w:rsid w:val="00087CFA"/>
    <w:rsid w:val="000A2C8B"/>
    <w:rsid w:val="000A70AB"/>
    <w:rsid w:val="000B5F6F"/>
    <w:rsid w:val="000C232C"/>
    <w:rsid w:val="000C31B9"/>
    <w:rsid w:val="000C5F67"/>
    <w:rsid w:val="000E5F47"/>
    <w:rsid w:val="000E65D9"/>
    <w:rsid w:val="0010462F"/>
    <w:rsid w:val="00127674"/>
    <w:rsid w:val="00132DDA"/>
    <w:rsid w:val="00136840"/>
    <w:rsid w:val="00137B1D"/>
    <w:rsid w:val="001413FE"/>
    <w:rsid w:val="0014688A"/>
    <w:rsid w:val="00146B0C"/>
    <w:rsid w:val="00154B39"/>
    <w:rsid w:val="00156A05"/>
    <w:rsid w:val="001604DA"/>
    <w:rsid w:val="00171F0C"/>
    <w:rsid w:val="00195717"/>
    <w:rsid w:val="001959BA"/>
    <w:rsid w:val="001970E5"/>
    <w:rsid w:val="0019751C"/>
    <w:rsid w:val="001A4122"/>
    <w:rsid w:val="001B044E"/>
    <w:rsid w:val="001B2E4D"/>
    <w:rsid w:val="001B3E01"/>
    <w:rsid w:val="001B5671"/>
    <w:rsid w:val="001B70C5"/>
    <w:rsid w:val="001C23C6"/>
    <w:rsid w:val="001C3066"/>
    <w:rsid w:val="001C51DB"/>
    <w:rsid w:val="001D6BC7"/>
    <w:rsid w:val="001E00FD"/>
    <w:rsid w:val="001E4859"/>
    <w:rsid w:val="001E4A4E"/>
    <w:rsid w:val="001E4D98"/>
    <w:rsid w:val="001F0FAA"/>
    <w:rsid w:val="001F480E"/>
    <w:rsid w:val="002017CD"/>
    <w:rsid w:val="00202D98"/>
    <w:rsid w:val="002334F1"/>
    <w:rsid w:val="002339FE"/>
    <w:rsid w:val="00233F71"/>
    <w:rsid w:val="002405F9"/>
    <w:rsid w:val="00242C30"/>
    <w:rsid w:val="00242CDE"/>
    <w:rsid w:val="0024555D"/>
    <w:rsid w:val="00246E89"/>
    <w:rsid w:val="002505EB"/>
    <w:rsid w:val="0026697C"/>
    <w:rsid w:val="002729AA"/>
    <w:rsid w:val="002731E9"/>
    <w:rsid w:val="00273B75"/>
    <w:rsid w:val="002874BE"/>
    <w:rsid w:val="002C25F5"/>
    <w:rsid w:val="002D298C"/>
    <w:rsid w:val="002D6773"/>
    <w:rsid w:val="002E7111"/>
    <w:rsid w:val="002F32B2"/>
    <w:rsid w:val="002F5FE2"/>
    <w:rsid w:val="003017BF"/>
    <w:rsid w:val="003019BC"/>
    <w:rsid w:val="003023A0"/>
    <w:rsid w:val="003042D2"/>
    <w:rsid w:val="00311359"/>
    <w:rsid w:val="00327A7A"/>
    <w:rsid w:val="0033295E"/>
    <w:rsid w:val="00333F71"/>
    <w:rsid w:val="003423F3"/>
    <w:rsid w:val="00351B91"/>
    <w:rsid w:val="0036342D"/>
    <w:rsid w:val="00363CF6"/>
    <w:rsid w:val="00365F8C"/>
    <w:rsid w:val="003764E9"/>
    <w:rsid w:val="003825E6"/>
    <w:rsid w:val="00382F06"/>
    <w:rsid w:val="003A0220"/>
    <w:rsid w:val="003C1A3C"/>
    <w:rsid w:val="003C44FF"/>
    <w:rsid w:val="003C539F"/>
    <w:rsid w:val="003C55F3"/>
    <w:rsid w:val="003E64CF"/>
    <w:rsid w:val="003F2BE0"/>
    <w:rsid w:val="003F460E"/>
    <w:rsid w:val="00400965"/>
    <w:rsid w:val="0040336C"/>
    <w:rsid w:val="00413084"/>
    <w:rsid w:val="00414A13"/>
    <w:rsid w:val="00415318"/>
    <w:rsid w:val="00423F50"/>
    <w:rsid w:val="00426ECD"/>
    <w:rsid w:val="00432C82"/>
    <w:rsid w:val="00433D18"/>
    <w:rsid w:val="00441EF8"/>
    <w:rsid w:val="00442F4F"/>
    <w:rsid w:val="00450D96"/>
    <w:rsid w:val="004755F2"/>
    <w:rsid w:val="004803AD"/>
    <w:rsid w:val="00484AA6"/>
    <w:rsid w:val="00497517"/>
    <w:rsid w:val="004A16B1"/>
    <w:rsid w:val="004A2BEE"/>
    <w:rsid w:val="004A4420"/>
    <w:rsid w:val="004B2352"/>
    <w:rsid w:val="004C46C2"/>
    <w:rsid w:val="004D4F46"/>
    <w:rsid w:val="004D703D"/>
    <w:rsid w:val="004E36E0"/>
    <w:rsid w:val="004F03C8"/>
    <w:rsid w:val="004F32EC"/>
    <w:rsid w:val="00500AF5"/>
    <w:rsid w:val="0050148E"/>
    <w:rsid w:val="0050197C"/>
    <w:rsid w:val="00502CA5"/>
    <w:rsid w:val="00512011"/>
    <w:rsid w:val="00524AFA"/>
    <w:rsid w:val="0053500E"/>
    <w:rsid w:val="00563081"/>
    <w:rsid w:val="0056599A"/>
    <w:rsid w:val="00573246"/>
    <w:rsid w:val="00577BE7"/>
    <w:rsid w:val="00580EBC"/>
    <w:rsid w:val="00590ECF"/>
    <w:rsid w:val="005943D2"/>
    <w:rsid w:val="005A1EA9"/>
    <w:rsid w:val="005A3B53"/>
    <w:rsid w:val="005A4D17"/>
    <w:rsid w:val="005A5021"/>
    <w:rsid w:val="005A72FA"/>
    <w:rsid w:val="005B0E5A"/>
    <w:rsid w:val="005B20AB"/>
    <w:rsid w:val="005C4280"/>
    <w:rsid w:val="005C59F2"/>
    <w:rsid w:val="005C5EA0"/>
    <w:rsid w:val="005D235C"/>
    <w:rsid w:val="005E03F3"/>
    <w:rsid w:val="005E6B23"/>
    <w:rsid w:val="005F2BE3"/>
    <w:rsid w:val="005F4310"/>
    <w:rsid w:val="005F4777"/>
    <w:rsid w:val="005F7532"/>
    <w:rsid w:val="00601E0C"/>
    <w:rsid w:val="006043F5"/>
    <w:rsid w:val="00605F87"/>
    <w:rsid w:val="00610A92"/>
    <w:rsid w:val="00624C0A"/>
    <w:rsid w:val="00635663"/>
    <w:rsid w:val="0063643E"/>
    <w:rsid w:val="006477EF"/>
    <w:rsid w:val="00680792"/>
    <w:rsid w:val="00680A67"/>
    <w:rsid w:val="00681B42"/>
    <w:rsid w:val="006842BE"/>
    <w:rsid w:val="00685F39"/>
    <w:rsid w:val="00692F0B"/>
    <w:rsid w:val="0069694F"/>
    <w:rsid w:val="006A54D2"/>
    <w:rsid w:val="006B28E9"/>
    <w:rsid w:val="006B49D8"/>
    <w:rsid w:val="006B7E82"/>
    <w:rsid w:val="006C1433"/>
    <w:rsid w:val="006C262D"/>
    <w:rsid w:val="006C48DC"/>
    <w:rsid w:val="006D12D2"/>
    <w:rsid w:val="006D5253"/>
    <w:rsid w:val="006D773C"/>
    <w:rsid w:val="006E7469"/>
    <w:rsid w:val="006F1FE6"/>
    <w:rsid w:val="006F4913"/>
    <w:rsid w:val="006F52B5"/>
    <w:rsid w:val="00703C09"/>
    <w:rsid w:val="0071624F"/>
    <w:rsid w:val="00716562"/>
    <w:rsid w:val="0071758A"/>
    <w:rsid w:val="0074410B"/>
    <w:rsid w:val="007463F2"/>
    <w:rsid w:val="007513E1"/>
    <w:rsid w:val="007571D0"/>
    <w:rsid w:val="00767272"/>
    <w:rsid w:val="00775BC9"/>
    <w:rsid w:val="00776945"/>
    <w:rsid w:val="00780CE7"/>
    <w:rsid w:val="00784616"/>
    <w:rsid w:val="0078642F"/>
    <w:rsid w:val="00794709"/>
    <w:rsid w:val="00796A86"/>
    <w:rsid w:val="00797980"/>
    <w:rsid w:val="007A10C5"/>
    <w:rsid w:val="007A1B93"/>
    <w:rsid w:val="007A2F08"/>
    <w:rsid w:val="007A6CE4"/>
    <w:rsid w:val="007B5404"/>
    <w:rsid w:val="007C0C82"/>
    <w:rsid w:val="007D340E"/>
    <w:rsid w:val="007D411C"/>
    <w:rsid w:val="007D7D81"/>
    <w:rsid w:val="007E1394"/>
    <w:rsid w:val="007E6F1D"/>
    <w:rsid w:val="007F31BB"/>
    <w:rsid w:val="007F6A98"/>
    <w:rsid w:val="008019F1"/>
    <w:rsid w:val="0081745C"/>
    <w:rsid w:val="008323DB"/>
    <w:rsid w:val="00832BF8"/>
    <w:rsid w:val="00836006"/>
    <w:rsid w:val="00836DD2"/>
    <w:rsid w:val="00845B77"/>
    <w:rsid w:val="00854483"/>
    <w:rsid w:val="00861339"/>
    <w:rsid w:val="00864F38"/>
    <w:rsid w:val="008655D7"/>
    <w:rsid w:val="008745DB"/>
    <w:rsid w:val="00894CAD"/>
    <w:rsid w:val="00895D0A"/>
    <w:rsid w:val="008B00CD"/>
    <w:rsid w:val="008B3428"/>
    <w:rsid w:val="008D1E7F"/>
    <w:rsid w:val="008E5E38"/>
    <w:rsid w:val="008F13A0"/>
    <w:rsid w:val="008F20B6"/>
    <w:rsid w:val="008F26A8"/>
    <w:rsid w:val="008F286E"/>
    <w:rsid w:val="008F2EF5"/>
    <w:rsid w:val="008F6CAF"/>
    <w:rsid w:val="008F72CD"/>
    <w:rsid w:val="00900627"/>
    <w:rsid w:val="00912FBC"/>
    <w:rsid w:val="00924F72"/>
    <w:rsid w:val="009276E6"/>
    <w:rsid w:val="009326C8"/>
    <w:rsid w:val="009326C9"/>
    <w:rsid w:val="00935808"/>
    <w:rsid w:val="009405FD"/>
    <w:rsid w:val="0094413B"/>
    <w:rsid w:val="0095670A"/>
    <w:rsid w:val="009605AC"/>
    <w:rsid w:val="0096162F"/>
    <w:rsid w:val="00970E4F"/>
    <w:rsid w:val="009750BA"/>
    <w:rsid w:val="00981211"/>
    <w:rsid w:val="00981443"/>
    <w:rsid w:val="009839C7"/>
    <w:rsid w:val="00984748"/>
    <w:rsid w:val="009955AF"/>
    <w:rsid w:val="009A5184"/>
    <w:rsid w:val="009A66C8"/>
    <w:rsid w:val="009B1D5F"/>
    <w:rsid w:val="009C2BCD"/>
    <w:rsid w:val="009D04AD"/>
    <w:rsid w:val="009E6827"/>
    <w:rsid w:val="009E7294"/>
    <w:rsid w:val="009F2792"/>
    <w:rsid w:val="009F6F33"/>
    <w:rsid w:val="00A05CE1"/>
    <w:rsid w:val="00A104E3"/>
    <w:rsid w:val="00A11334"/>
    <w:rsid w:val="00A14C67"/>
    <w:rsid w:val="00A15705"/>
    <w:rsid w:val="00A236A5"/>
    <w:rsid w:val="00A40B58"/>
    <w:rsid w:val="00A42D1F"/>
    <w:rsid w:val="00A50047"/>
    <w:rsid w:val="00A52564"/>
    <w:rsid w:val="00A63447"/>
    <w:rsid w:val="00A70B37"/>
    <w:rsid w:val="00A72676"/>
    <w:rsid w:val="00A74E41"/>
    <w:rsid w:val="00A879C9"/>
    <w:rsid w:val="00A90D35"/>
    <w:rsid w:val="00AB0030"/>
    <w:rsid w:val="00AB6FF0"/>
    <w:rsid w:val="00AD1B07"/>
    <w:rsid w:val="00AE1F60"/>
    <w:rsid w:val="00AE7BB4"/>
    <w:rsid w:val="00AF51FF"/>
    <w:rsid w:val="00B0124E"/>
    <w:rsid w:val="00B01A8F"/>
    <w:rsid w:val="00B17EA7"/>
    <w:rsid w:val="00B23634"/>
    <w:rsid w:val="00B31BCF"/>
    <w:rsid w:val="00B341DA"/>
    <w:rsid w:val="00B3421B"/>
    <w:rsid w:val="00B37124"/>
    <w:rsid w:val="00B374E7"/>
    <w:rsid w:val="00B37AB2"/>
    <w:rsid w:val="00B4016D"/>
    <w:rsid w:val="00B566DE"/>
    <w:rsid w:val="00B7131F"/>
    <w:rsid w:val="00B80AB8"/>
    <w:rsid w:val="00B96A8E"/>
    <w:rsid w:val="00B96E3D"/>
    <w:rsid w:val="00B971B0"/>
    <w:rsid w:val="00BA00B3"/>
    <w:rsid w:val="00BB0117"/>
    <w:rsid w:val="00BB1A3B"/>
    <w:rsid w:val="00BB2B9E"/>
    <w:rsid w:val="00BB50D0"/>
    <w:rsid w:val="00BB7000"/>
    <w:rsid w:val="00BC6664"/>
    <w:rsid w:val="00BD5557"/>
    <w:rsid w:val="00BE020F"/>
    <w:rsid w:val="00BE254F"/>
    <w:rsid w:val="00BF18B0"/>
    <w:rsid w:val="00BF6CD6"/>
    <w:rsid w:val="00C01D1F"/>
    <w:rsid w:val="00C049AD"/>
    <w:rsid w:val="00C060A2"/>
    <w:rsid w:val="00C12C14"/>
    <w:rsid w:val="00C14EE2"/>
    <w:rsid w:val="00C16F83"/>
    <w:rsid w:val="00C260A2"/>
    <w:rsid w:val="00C36977"/>
    <w:rsid w:val="00C37A51"/>
    <w:rsid w:val="00C4293C"/>
    <w:rsid w:val="00C433B6"/>
    <w:rsid w:val="00C4381D"/>
    <w:rsid w:val="00C45C68"/>
    <w:rsid w:val="00C464AC"/>
    <w:rsid w:val="00C4717F"/>
    <w:rsid w:val="00C53287"/>
    <w:rsid w:val="00C577D2"/>
    <w:rsid w:val="00C66A7E"/>
    <w:rsid w:val="00C831A5"/>
    <w:rsid w:val="00C854B6"/>
    <w:rsid w:val="00C869FB"/>
    <w:rsid w:val="00CA15FB"/>
    <w:rsid w:val="00CA3B96"/>
    <w:rsid w:val="00CA45A3"/>
    <w:rsid w:val="00CA4E6C"/>
    <w:rsid w:val="00CB7F7C"/>
    <w:rsid w:val="00CC0568"/>
    <w:rsid w:val="00CC3DF5"/>
    <w:rsid w:val="00CD5ED6"/>
    <w:rsid w:val="00CE137A"/>
    <w:rsid w:val="00CE19DE"/>
    <w:rsid w:val="00CE38BE"/>
    <w:rsid w:val="00CE4453"/>
    <w:rsid w:val="00CF1FDF"/>
    <w:rsid w:val="00CF6E5D"/>
    <w:rsid w:val="00D10F90"/>
    <w:rsid w:val="00D13D1F"/>
    <w:rsid w:val="00D15E31"/>
    <w:rsid w:val="00D21A9D"/>
    <w:rsid w:val="00D22FD7"/>
    <w:rsid w:val="00D26864"/>
    <w:rsid w:val="00D36ADC"/>
    <w:rsid w:val="00D41ECC"/>
    <w:rsid w:val="00D52FAF"/>
    <w:rsid w:val="00D55374"/>
    <w:rsid w:val="00D628B3"/>
    <w:rsid w:val="00D66500"/>
    <w:rsid w:val="00D70096"/>
    <w:rsid w:val="00D713F0"/>
    <w:rsid w:val="00D72702"/>
    <w:rsid w:val="00D74FD4"/>
    <w:rsid w:val="00D84577"/>
    <w:rsid w:val="00DA1C2B"/>
    <w:rsid w:val="00DA7ED6"/>
    <w:rsid w:val="00DB0A8C"/>
    <w:rsid w:val="00DB4842"/>
    <w:rsid w:val="00DC147E"/>
    <w:rsid w:val="00DC2346"/>
    <w:rsid w:val="00DC6E16"/>
    <w:rsid w:val="00DE4780"/>
    <w:rsid w:val="00DF32E6"/>
    <w:rsid w:val="00E1021F"/>
    <w:rsid w:val="00E25BBB"/>
    <w:rsid w:val="00E302CA"/>
    <w:rsid w:val="00E42AF4"/>
    <w:rsid w:val="00E4332E"/>
    <w:rsid w:val="00E44B27"/>
    <w:rsid w:val="00E522F9"/>
    <w:rsid w:val="00E55EFC"/>
    <w:rsid w:val="00E6638B"/>
    <w:rsid w:val="00E72BD8"/>
    <w:rsid w:val="00E738B3"/>
    <w:rsid w:val="00E7433D"/>
    <w:rsid w:val="00E9022A"/>
    <w:rsid w:val="00E907E7"/>
    <w:rsid w:val="00E952DC"/>
    <w:rsid w:val="00EA7B9D"/>
    <w:rsid w:val="00EB12D5"/>
    <w:rsid w:val="00EB1E1A"/>
    <w:rsid w:val="00EB2336"/>
    <w:rsid w:val="00EB60CD"/>
    <w:rsid w:val="00EB74B7"/>
    <w:rsid w:val="00EC0924"/>
    <w:rsid w:val="00EC4CF1"/>
    <w:rsid w:val="00ED100A"/>
    <w:rsid w:val="00ED2559"/>
    <w:rsid w:val="00ED76CC"/>
    <w:rsid w:val="00EF0712"/>
    <w:rsid w:val="00EF3EC2"/>
    <w:rsid w:val="00F00C0E"/>
    <w:rsid w:val="00F01F31"/>
    <w:rsid w:val="00F0493B"/>
    <w:rsid w:val="00F12DE1"/>
    <w:rsid w:val="00F152CF"/>
    <w:rsid w:val="00F21BE0"/>
    <w:rsid w:val="00F27113"/>
    <w:rsid w:val="00F541EC"/>
    <w:rsid w:val="00F5687C"/>
    <w:rsid w:val="00F5742B"/>
    <w:rsid w:val="00F5799C"/>
    <w:rsid w:val="00F61DD6"/>
    <w:rsid w:val="00F72100"/>
    <w:rsid w:val="00F74098"/>
    <w:rsid w:val="00F74E54"/>
    <w:rsid w:val="00F7662D"/>
    <w:rsid w:val="00F77077"/>
    <w:rsid w:val="00F8457F"/>
    <w:rsid w:val="00F86D11"/>
    <w:rsid w:val="00FA0046"/>
    <w:rsid w:val="00FB0F7D"/>
    <w:rsid w:val="00FB4BFE"/>
    <w:rsid w:val="00FB4C46"/>
    <w:rsid w:val="00FE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FC12E"/>
  <w15:docId w15:val="{0B868220-D4A4-470E-8F36-9B82A0CB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577"/>
    <w:rPr>
      <w:rFonts w:ascii="Arial" w:hAnsi="Arial"/>
    </w:rPr>
  </w:style>
  <w:style w:type="paragraph" w:styleId="1">
    <w:name w:val="heading 1"/>
    <w:basedOn w:val="a"/>
    <w:next w:val="a"/>
    <w:link w:val="10"/>
    <w:uiPriority w:val="9"/>
    <w:qFormat/>
    <w:rsid w:val="00CF6E5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9"/>
    <w:unhideWhenUsed/>
    <w:qFormat/>
    <w:rsid w:val="0071758A"/>
    <w:pPr>
      <w:keepNext/>
      <w:autoSpaceDE w:val="0"/>
      <w:autoSpaceDN w:val="0"/>
      <w:ind w:left="57"/>
      <w:outlineLvl w:val="1"/>
    </w:pPr>
    <w:rPr>
      <w:rFonts w:ascii="Times New Roman" w:hAnsi="Times New Roman"/>
      <w:b/>
      <w:bCs/>
    </w:rPr>
  </w:style>
  <w:style w:type="paragraph" w:styleId="7">
    <w:name w:val="heading 7"/>
    <w:basedOn w:val="a"/>
    <w:next w:val="a"/>
    <w:link w:val="70"/>
    <w:uiPriority w:val="9"/>
    <w:semiHidden/>
    <w:unhideWhenUsed/>
    <w:qFormat/>
    <w:rsid w:val="006043F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4577"/>
    <w:pPr>
      <w:tabs>
        <w:tab w:val="center" w:pos="4153"/>
        <w:tab w:val="right" w:pos="8306"/>
      </w:tabs>
    </w:pPr>
  </w:style>
  <w:style w:type="paragraph" w:styleId="a5">
    <w:name w:val="footer"/>
    <w:basedOn w:val="a"/>
    <w:rsid w:val="0004024B"/>
    <w:pPr>
      <w:tabs>
        <w:tab w:val="center" w:pos="4677"/>
        <w:tab w:val="right" w:pos="9355"/>
      </w:tabs>
    </w:pPr>
  </w:style>
  <w:style w:type="paragraph" w:styleId="a6">
    <w:name w:val="Balloon Text"/>
    <w:basedOn w:val="a"/>
    <w:semiHidden/>
    <w:rsid w:val="00A50047"/>
    <w:rPr>
      <w:rFonts w:ascii="Tahoma" w:hAnsi="Tahoma" w:cs="Tahoma"/>
      <w:sz w:val="16"/>
      <w:szCs w:val="16"/>
    </w:rPr>
  </w:style>
  <w:style w:type="paragraph" w:styleId="a7">
    <w:name w:val="Body Text Indent"/>
    <w:basedOn w:val="a"/>
    <w:link w:val="a8"/>
    <w:rsid w:val="00D74FD4"/>
    <w:pPr>
      <w:ind w:left="284" w:hanging="284"/>
      <w:jc w:val="both"/>
    </w:pPr>
    <w:rPr>
      <w:rFonts w:ascii="Times New Roman CYR" w:hAnsi="Times New Roman CYR"/>
      <w:sz w:val="24"/>
    </w:rPr>
  </w:style>
  <w:style w:type="character" w:customStyle="1" w:styleId="a8">
    <w:name w:val="Основной текст с отступом Знак"/>
    <w:link w:val="a7"/>
    <w:rsid w:val="00E9022A"/>
    <w:rPr>
      <w:rFonts w:ascii="Times New Roman CYR" w:hAnsi="Times New Roman CYR"/>
      <w:sz w:val="24"/>
    </w:rPr>
  </w:style>
  <w:style w:type="character" w:customStyle="1" w:styleId="20">
    <w:name w:val="Заголовок 2 Знак"/>
    <w:link w:val="2"/>
    <w:uiPriority w:val="99"/>
    <w:rsid w:val="0071758A"/>
    <w:rPr>
      <w:b/>
      <w:bCs/>
    </w:rPr>
  </w:style>
  <w:style w:type="paragraph" w:styleId="a9">
    <w:name w:val="List Paragraph"/>
    <w:basedOn w:val="a"/>
    <w:uiPriority w:val="34"/>
    <w:qFormat/>
    <w:rsid w:val="00AB0030"/>
    <w:pPr>
      <w:ind w:left="720"/>
      <w:contextualSpacing/>
    </w:pPr>
    <w:rPr>
      <w:rFonts w:ascii="Calibri" w:eastAsia="Calibri" w:hAnsi="Calibri"/>
      <w:sz w:val="22"/>
      <w:szCs w:val="22"/>
      <w:lang w:eastAsia="en-US"/>
    </w:rPr>
  </w:style>
  <w:style w:type="character" w:customStyle="1" w:styleId="70">
    <w:name w:val="Заголовок 7 Знак"/>
    <w:link w:val="7"/>
    <w:uiPriority w:val="9"/>
    <w:semiHidden/>
    <w:rsid w:val="006043F5"/>
    <w:rPr>
      <w:rFonts w:ascii="Calibri" w:eastAsia="Times New Roman" w:hAnsi="Calibri" w:cs="Times New Roman"/>
      <w:sz w:val="24"/>
      <w:szCs w:val="24"/>
    </w:rPr>
  </w:style>
  <w:style w:type="paragraph" w:styleId="3">
    <w:name w:val="Body Text 3"/>
    <w:basedOn w:val="a"/>
    <w:link w:val="30"/>
    <w:uiPriority w:val="99"/>
    <w:semiHidden/>
    <w:unhideWhenUsed/>
    <w:rsid w:val="006043F5"/>
    <w:pPr>
      <w:spacing w:after="120"/>
    </w:pPr>
    <w:rPr>
      <w:sz w:val="16"/>
      <w:szCs w:val="16"/>
    </w:rPr>
  </w:style>
  <w:style w:type="character" w:customStyle="1" w:styleId="30">
    <w:name w:val="Основной текст 3 Знак"/>
    <w:link w:val="3"/>
    <w:uiPriority w:val="99"/>
    <w:semiHidden/>
    <w:rsid w:val="006043F5"/>
    <w:rPr>
      <w:rFonts w:ascii="Arial" w:hAnsi="Arial"/>
      <w:sz w:val="16"/>
      <w:szCs w:val="16"/>
    </w:rPr>
  </w:style>
  <w:style w:type="character" w:customStyle="1" w:styleId="aa">
    <w:name w:val="Гипертекстовая ссылка"/>
    <w:basedOn w:val="a0"/>
    <w:uiPriority w:val="99"/>
    <w:rsid w:val="00C14EE2"/>
    <w:rPr>
      <w:color w:val="106BBE"/>
    </w:rPr>
  </w:style>
  <w:style w:type="paragraph" w:styleId="ab">
    <w:name w:val="footnote text"/>
    <w:basedOn w:val="a"/>
    <w:link w:val="ac"/>
    <w:uiPriority w:val="99"/>
    <w:semiHidden/>
    <w:unhideWhenUsed/>
    <w:rsid w:val="00BF18B0"/>
  </w:style>
  <w:style w:type="character" w:customStyle="1" w:styleId="ac">
    <w:name w:val="Текст сноски Знак"/>
    <w:basedOn w:val="a0"/>
    <w:link w:val="ab"/>
    <w:uiPriority w:val="99"/>
    <w:semiHidden/>
    <w:rsid w:val="00BF18B0"/>
    <w:rPr>
      <w:rFonts w:ascii="Arial" w:hAnsi="Arial"/>
    </w:rPr>
  </w:style>
  <w:style w:type="character" w:styleId="ad">
    <w:name w:val="footnote reference"/>
    <w:basedOn w:val="a0"/>
    <w:uiPriority w:val="99"/>
    <w:semiHidden/>
    <w:unhideWhenUsed/>
    <w:rsid w:val="00BF18B0"/>
    <w:rPr>
      <w:vertAlign w:val="superscript"/>
    </w:rPr>
  </w:style>
  <w:style w:type="character" w:styleId="ae">
    <w:name w:val="annotation reference"/>
    <w:basedOn w:val="a0"/>
    <w:uiPriority w:val="99"/>
    <w:semiHidden/>
    <w:unhideWhenUsed/>
    <w:rsid w:val="00BF18B0"/>
    <w:rPr>
      <w:sz w:val="16"/>
      <w:szCs w:val="16"/>
    </w:rPr>
  </w:style>
  <w:style w:type="paragraph" w:styleId="af">
    <w:name w:val="annotation text"/>
    <w:basedOn w:val="a"/>
    <w:link w:val="af0"/>
    <w:uiPriority w:val="99"/>
    <w:semiHidden/>
    <w:unhideWhenUsed/>
    <w:rsid w:val="00BF18B0"/>
  </w:style>
  <w:style w:type="character" w:customStyle="1" w:styleId="af0">
    <w:name w:val="Текст примечания Знак"/>
    <w:basedOn w:val="a0"/>
    <w:link w:val="af"/>
    <w:uiPriority w:val="99"/>
    <w:semiHidden/>
    <w:rsid w:val="00BF18B0"/>
    <w:rPr>
      <w:rFonts w:ascii="Arial" w:hAnsi="Arial"/>
    </w:rPr>
  </w:style>
  <w:style w:type="paragraph" w:styleId="af1">
    <w:name w:val="annotation subject"/>
    <w:basedOn w:val="af"/>
    <w:next w:val="af"/>
    <w:link w:val="af2"/>
    <w:uiPriority w:val="99"/>
    <w:semiHidden/>
    <w:unhideWhenUsed/>
    <w:rsid w:val="00BF18B0"/>
    <w:rPr>
      <w:b/>
      <w:bCs/>
    </w:rPr>
  </w:style>
  <w:style w:type="character" w:customStyle="1" w:styleId="af2">
    <w:name w:val="Тема примечания Знак"/>
    <w:basedOn w:val="af0"/>
    <w:link w:val="af1"/>
    <w:rsid w:val="00BF18B0"/>
    <w:rPr>
      <w:rFonts w:ascii="Arial" w:hAnsi="Arial"/>
      <w:b/>
      <w:bCs/>
    </w:rPr>
  </w:style>
  <w:style w:type="character" w:customStyle="1" w:styleId="10">
    <w:name w:val="Заголовок 1 Знак"/>
    <w:basedOn w:val="a0"/>
    <w:link w:val="1"/>
    <w:uiPriority w:val="9"/>
    <w:rsid w:val="00CF6E5D"/>
    <w:rPr>
      <w:rFonts w:asciiTheme="majorHAnsi" w:eastAsiaTheme="majorEastAsia" w:hAnsiTheme="majorHAnsi" w:cstheme="majorBidi"/>
      <w:b/>
      <w:bCs/>
      <w:color w:val="2F5496" w:themeColor="accent1" w:themeShade="BF"/>
      <w:sz w:val="28"/>
      <w:szCs w:val="28"/>
    </w:rPr>
  </w:style>
  <w:style w:type="character" w:customStyle="1" w:styleId="a4">
    <w:name w:val="Верхний колонтитул Знак"/>
    <w:basedOn w:val="a0"/>
    <w:link w:val="a3"/>
    <w:rsid w:val="00FB4BFE"/>
    <w:rPr>
      <w:rFonts w:ascii="Arial" w:hAnsi="Arial"/>
    </w:rPr>
  </w:style>
  <w:style w:type="paragraph" w:customStyle="1" w:styleId="ConsNormal">
    <w:name w:val="ConsNormal"/>
    <w:rsid w:val="00D713F0"/>
    <w:pPr>
      <w:widowControl w:val="0"/>
      <w:autoSpaceDE w:val="0"/>
      <w:autoSpaceDN w:val="0"/>
      <w:adjustRightInd w:val="0"/>
      <w:ind w:firstLine="720"/>
    </w:pPr>
    <w:rPr>
      <w:sz w:val="24"/>
      <w:szCs w:val="24"/>
    </w:rPr>
  </w:style>
  <w:style w:type="character" w:styleId="af3">
    <w:name w:val="Strong"/>
    <w:basedOn w:val="a0"/>
    <w:uiPriority w:val="22"/>
    <w:qFormat/>
    <w:rsid w:val="002729AA"/>
    <w:rPr>
      <w:b/>
      <w:bCs/>
    </w:rPr>
  </w:style>
  <w:style w:type="character" w:customStyle="1" w:styleId="WW8Num1z6">
    <w:name w:val="WW8Num1z6"/>
    <w:rsid w:val="00132DDA"/>
  </w:style>
  <w:style w:type="paragraph" w:styleId="af4">
    <w:name w:val="Body Text"/>
    <w:basedOn w:val="a"/>
    <w:link w:val="af5"/>
    <w:rsid w:val="00132DDA"/>
    <w:pPr>
      <w:suppressAutoHyphens/>
      <w:spacing w:after="120"/>
    </w:pPr>
    <w:rPr>
      <w:lang w:eastAsia="ar-SA"/>
    </w:rPr>
  </w:style>
  <w:style w:type="character" w:customStyle="1" w:styleId="af5">
    <w:name w:val="Основной текст Знак"/>
    <w:basedOn w:val="a0"/>
    <w:link w:val="af4"/>
    <w:rsid w:val="00132DDA"/>
    <w:rPr>
      <w:rFonts w:ascii="Arial" w:hAnsi="Arial"/>
      <w:lang w:eastAsia="ar-SA"/>
    </w:rPr>
  </w:style>
  <w:style w:type="paragraph" w:customStyle="1" w:styleId="11">
    <w:name w:val="Абзац списка1"/>
    <w:basedOn w:val="a"/>
    <w:rsid w:val="00132DDA"/>
    <w:pPr>
      <w:suppressAutoHyphens/>
      <w:ind w:left="720"/>
    </w:pPr>
    <w:rPr>
      <w:rFonts w:ascii="Calibri" w:eastAsia="Calibri" w:hAnsi="Calibri" w:cs="Calibri"/>
      <w:sz w:val="22"/>
      <w:szCs w:val="22"/>
      <w:lang w:eastAsia="ar-SA"/>
    </w:rPr>
  </w:style>
  <w:style w:type="paragraph" w:customStyle="1" w:styleId="21">
    <w:name w:val="Абзац списка2"/>
    <w:basedOn w:val="a"/>
    <w:rsid w:val="003C1A3C"/>
    <w:pPr>
      <w:suppressAutoHyphens/>
      <w:ind w:left="720"/>
    </w:pPr>
    <w:rPr>
      <w:rFonts w:ascii="Calibri" w:eastAsia="Calibri" w:hAnsi="Calibri" w:cs="Calibri"/>
      <w:sz w:val="22"/>
      <w:szCs w:val="22"/>
      <w:lang w:eastAsia="ar-SA"/>
    </w:rPr>
  </w:style>
  <w:style w:type="paragraph" w:customStyle="1" w:styleId="31">
    <w:name w:val="Абзац списка3"/>
    <w:basedOn w:val="a"/>
    <w:rsid w:val="00F72100"/>
    <w:pPr>
      <w:suppressAutoHyphens/>
      <w:ind w:left="720"/>
    </w:pPr>
    <w:rPr>
      <w:rFonts w:ascii="Calibri" w:eastAsia="Calibri" w:hAnsi="Calibri" w:cs="Calibri"/>
      <w:sz w:val="22"/>
      <w:szCs w:val="22"/>
      <w:lang w:eastAsia="ar-SA"/>
    </w:rPr>
  </w:style>
  <w:style w:type="paragraph" w:customStyle="1" w:styleId="4">
    <w:name w:val="Абзац списка4"/>
    <w:basedOn w:val="a"/>
    <w:rsid w:val="00E7433D"/>
    <w:pPr>
      <w:suppressAutoHyphens/>
      <w:ind w:left="720"/>
    </w:pPr>
    <w:rPr>
      <w:rFonts w:ascii="Calibri" w:eastAsia="Calibri" w:hAnsi="Calibri" w:cs="Calibri"/>
      <w:sz w:val="22"/>
      <w:szCs w:val="22"/>
      <w:lang w:eastAsia="ar-SA"/>
    </w:rPr>
  </w:style>
  <w:style w:type="paragraph" w:customStyle="1" w:styleId="5">
    <w:name w:val="Абзац списка5"/>
    <w:basedOn w:val="a"/>
    <w:rsid w:val="00156A05"/>
    <w:pPr>
      <w:suppressAutoHyphens/>
      <w:ind w:left="720"/>
    </w:pPr>
    <w:rPr>
      <w:rFonts w:ascii="Calibri" w:eastAsia="Calibri" w:hAnsi="Calibri" w:cs="Calibri"/>
      <w:sz w:val="22"/>
      <w:szCs w:val="22"/>
      <w:lang w:eastAsia="ar-SA"/>
    </w:rPr>
  </w:style>
  <w:style w:type="paragraph" w:customStyle="1" w:styleId="6">
    <w:name w:val="Абзац списка6"/>
    <w:basedOn w:val="a"/>
    <w:rsid w:val="00F77077"/>
    <w:pPr>
      <w:suppressAutoHyphens/>
      <w:ind w:left="720"/>
    </w:pPr>
    <w:rPr>
      <w:rFonts w:ascii="Calibri" w:eastAsia="Calibri" w:hAnsi="Calibri" w:cs="Calibri"/>
      <w:sz w:val="22"/>
      <w:szCs w:val="22"/>
      <w:lang w:eastAsia="ar-SA"/>
    </w:rPr>
  </w:style>
  <w:style w:type="paragraph" w:customStyle="1" w:styleId="71">
    <w:name w:val="Абзац списка7"/>
    <w:basedOn w:val="a"/>
    <w:rsid w:val="002E7111"/>
    <w:pPr>
      <w:suppressAutoHyphens/>
      <w:ind w:left="720"/>
    </w:pPr>
    <w:rPr>
      <w:rFonts w:ascii="Calibri" w:eastAsia="Calibri" w:hAnsi="Calibri" w:cs="Calibri"/>
      <w:sz w:val="22"/>
      <w:szCs w:val="22"/>
      <w:lang w:eastAsia="ar-SA"/>
    </w:rPr>
  </w:style>
  <w:style w:type="paragraph" w:customStyle="1" w:styleId="8">
    <w:name w:val="Абзац списка8"/>
    <w:basedOn w:val="a"/>
    <w:rsid w:val="00DA7ED6"/>
    <w:pPr>
      <w:suppressAutoHyphens/>
      <w:ind w:left="720"/>
    </w:pPr>
    <w:rPr>
      <w:rFonts w:ascii="Calibri" w:eastAsia="Calibri" w:hAnsi="Calibri" w:cs="Calibri"/>
      <w:sz w:val="22"/>
      <w:szCs w:val="22"/>
      <w:lang w:eastAsia="ar-SA"/>
    </w:rPr>
  </w:style>
  <w:style w:type="paragraph" w:customStyle="1" w:styleId="9">
    <w:name w:val="Абзац списка9"/>
    <w:basedOn w:val="a"/>
    <w:rsid w:val="002F32B2"/>
    <w:pPr>
      <w:suppressAutoHyphens/>
      <w:ind w:left="720"/>
    </w:pPr>
    <w:rPr>
      <w:rFonts w:ascii="Calibri" w:eastAsia="Calibri" w:hAnsi="Calibri" w:cs="Calibri"/>
      <w:sz w:val="22"/>
      <w:szCs w:val="22"/>
      <w:lang w:eastAsia="ar-SA"/>
    </w:rPr>
  </w:style>
  <w:style w:type="paragraph" w:customStyle="1" w:styleId="100">
    <w:name w:val="Абзац списка10"/>
    <w:basedOn w:val="a"/>
    <w:rsid w:val="00C464AC"/>
    <w:pPr>
      <w:suppressAutoHyphens/>
      <w:ind w:left="720"/>
    </w:pPr>
    <w:rPr>
      <w:rFonts w:ascii="Calibri" w:eastAsia="Calibri" w:hAnsi="Calibri" w:cs="Calibri"/>
      <w:sz w:val="22"/>
      <w:szCs w:val="22"/>
      <w:lang w:eastAsia="ar-SA"/>
    </w:rPr>
  </w:style>
  <w:style w:type="paragraph" w:customStyle="1" w:styleId="110">
    <w:name w:val="Абзац списка11"/>
    <w:basedOn w:val="a"/>
    <w:rsid w:val="001C3066"/>
    <w:pPr>
      <w:suppressAutoHyphens/>
      <w:ind w:left="720"/>
    </w:pPr>
    <w:rPr>
      <w:rFonts w:ascii="Calibri" w:eastAsia="Calibri" w:hAnsi="Calibri" w:cs="Calibri"/>
      <w:sz w:val="22"/>
      <w:szCs w:val="22"/>
      <w:lang w:eastAsia="ar-SA"/>
    </w:rPr>
  </w:style>
  <w:style w:type="paragraph" w:customStyle="1" w:styleId="12">
    <w:name w:val="Абзац списка12"/>
    <w:basedOn w:val="a"/>
    <w:rsid w:val="0002243B"/>
    <w:pPr>
      <w:suppressAutoHyphens/>
      <w:ind w:left="720"/>
    </w:pPr>
    <w:rPr>
      <w:rFonts w:ascii="Calibri" w:eastAsia="Calibri" w:hAnsi="Calibri" w:cs="Calibri"/>
      <w:sz w:val="22"/>
      <w:szCs w:val="22"/>
      <w:lang w:eastAsia="ar-SA"/>
    </w:rPr>
  </w:style>
  <w:style w:type="character" w:styleId="af6">
    <w:name w:val="Hyperlink"/>
    <w:basedOn w:val="a0"/>
    <w:uiPriority w:val="99"/>
    <w:unhideWhenUsed/>
    <w:rsid w:val="00BE254F"/>
    <w:rPr>
      <w:color w:val="0563C1" w:themeColor="hyperlink"/>
      <w:u w:val="single"/>
    </w:rPr>
  </w:style>
  <w:style w:type="paragraph" w:customStyle="1" w:styleId="13">
    <w:name w:val="Абзац списка13"/>
    <w:basedOn w:val="a"/>
    <w:rsid w:val="00C4381D"/>
    <w:pPr>
      <w:suppressAutoHyphens/>
      <w:spacing w:after="200" w:line="276" w:lineRule="auto"/>
      <w:ind w:left="720"/>
    </w:pPr>
    <w:rPr>
      <w:rFonts w:ascii="Calibri" w:eastAsia="SimSun" w:hAnsi="Calibri" w:cs="font288"/>
      <w:sz w:val="22"/>
      <w:szCs w:val="22"/>
      <w:lang w:eastAsia="ar-SA"/>
    </w:rPr>
  </w:style>
  <w:style w:type="paragraph" w:customStyle="1" w:styleId="s1">
    <w:name w:val="s_1"/>
    <w:basedOn w:val="a"/>
    <w:rsid w:val="00C4381D"/>
    <w:pPr>
      <w:suppressAutoHyphens/>
      <w:spacing w:before="100" w:after="100" w:line="100" w:lineRule="atLeast"/>
    </w:pPr>
    <w:rPr>
      <w:rFonts w:ascii="Times New Roman" w:hAnsi="Times New Roman"/>
      <w:sz w:val="24"/>
      <w:szCs w:val="24"/>
      <w:lang w:eastAsia="ar-SA"/>
    </w:rPr>
  </w:style>
  <w:style w:type="paragraph" w:customStyle="1" w:styleId="14">
    <w:name w:val="Обычный (веб)1"/>
    <w:basedOn w:val="a"/>
    <w:rsid w:val="00C4381D"/>
    <w:pPr>
      <w:suppressAutoHyphens/>
      <w:spacing w:before="100" w:after="100" w:line="100" w:lineRule="atLeast"/>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396">
      <w:bodyDiv w:val="1"/>
      <w:marLeft w:val="0"/>
      <w:marRight w:val="0"/>
      <w:marTop w:val="0"/>
      <w:marBottom w:val="0"/>
      <w:divBdr>
        <w:top w:val="none" w:sz="0" w:space="0" w:color="auto"/>
        <w:left w:val="none" w:sz="0" w:space="0" w:color="auto"/>
        <w:bottom w:val="none" w:sz="0" w:space="0" w:color="auto"/>
        <w:right w:val="none" w:sz="0" w:space="0" w:color="auto"/>
      </w:divBdr>
    </w:div>
    <w:div w:id="266349401">
      <w:bodyDiv w:val="1"/>
      <w:marLeft w:val="0"/>
      <w:marRight w:val="0"/>
      <w:marTop w:val="0"/>
      <w:marBottom w:val="0"/>
      <w:divBdr>
        <w:top w:val="none" w:sz="0" w:space="0" w:color="auto"/>
        <w:left w:val="none" w:sz="0" w:space="0" w:color="auto"/>
        <w:bottom w:val="none" w:sz="0" w:space="0" w:color="auto"/>
        <w:right w:val="none" w:sz="0" w:space="0" w:color="auto"/>
      </w:divBdr>
    </w:div>
    <w:div w:id="397094774">
      <w:bodyDiv w:val="1"/>
      <w:marLeft w:val="0"/>
      <w:marRight w:val="0"/>
      <w:marTop w:val="0"/>
      <w:marBottom w:val="0"/>
      <w:divBdr>
        <w:top w:val="none" w:sz="0" w:space="0" w:color="auto"/>
        <w:left w:val="none" w:sz="0" w:space="0" w:color="auto"/>
        <w:bottom w:val="none" w:sz="0" w:space="0" w:color="auto"/>
        <w:right w:val="none" w:sz="0" w:space="0" w:color="auto"/>
      </w:divBdr>
    </w:div>
    <w:div w:id="404302321">
      <w:bodyDiv w:val="1"/>
      <w:marLeft w:val="0"/>
      <w:marRight w:val="0"/>
      <w:marTop w:val="0"/>
      <w:marBottom w:val="0"/>
      <w:divBdr>
        <w:top w:val="none" w:sz="0" w:space="0" w:color="auto"/>
        <w:left w:val="none" w:sz="0" w:space="0" w:color="auto"/>
        <w:bottom w:val="none" w:sz="0" w:space="0" w:color="auto"/>
        <w:right w:val="none" w:sz="0" w:space="0" w:color="auto"/>
      </w:divBdr>
    </w:div>
    <w:div w:id="473066951">
      <w:bodyDiv w:val="1"/>
      <w:marLeft w:val="0"/>
      <w:marRight w:val="0"/>
      <w:marTop w:val="0"/>
      <w:marBottom w:val="0"/>
      <w:divBdr>
        <w:top w:val="none" w:sz="0" w:space="0" w:color="auto"/>
        <w:left w:val="none" w:sz="0" w:space="0" w:color="auto"/>
        <w:bottom w:val="none" w:sz="0" w:space="0" w:color="auto"/>
        <w:right w:val="none" w:sz="0" w:space="0" w:color="auto"/>
      </w:divBdr>
    </w:div>
    <w:div w:id="699207500">
      <w:bodyDiv w:val="1"/>
      <w:marLeft w:val="0"/>
      <w:marRight w:val="0"/>
      <w:marTop w:val="0"/>
      <w:marBottom w:val="0"/>
      <w:divBdr>
        <w:top w:val="none" w:sz="0" w:space="0" w:color="auto"/>
        <w:left w:val="none" w:sz="0" w:space="0" w:color="auto"/>
        <w:bottom w:val="none" w:sz="0" w:space="0" w:color="auto"/>
        <w:right w:val="none" w:sz="0" w:space="0" w:color="auto"/>
      </w:divBdr>
    </w:div>
    <w:div w:id="926235933">
      <w:bodyDiv w:val="1"/>
      <w:marLeft w:val="0"/>
      <w:marRight w:val="0"/>
      <w:marTop w:val="0"/>
      <w:marBottom w:val="0"/>
      <w:divBdr>
        <w:top w:val="none" w:sz="0" w:space="0" w:color="auto"/>
        <w:left w:val="none" w:sz="0" w:space="0" w:color="auto"/>
        <w:bottom w:val="none" w:sz="0" w:space="0" w:color="auto"/>
        <w:right w:val="none" w:sz="0" w:space="0" w:color="auto"/>
      </w:divBdr>
    </w:div>
    <w:div w:id="1108886217">
      <w:bodyDiv w:val="1"/>
      <w:marLeft w:val="0"/>
      <w:marRight w:val="0"/>
      <w:marTop w:val="0"/>
      <w:marBottom w:val="0"/>
      <w:divBdr>
        <w:top w:val="none" w:sz="0" w:space="0" w:color="auto"/>
        <w:left w:val="none" w:sz="0" w:space="0" w:color="auto"/>
        <w:bottom w:val="none" w:sz="0" w:space="0" w:color="auto"/>
        <w:right w:val="none" w:sz="0" w:space="0" w:color="auto"/>
      </w:divBdr>
    </w:div>
    <w:div w:id="1498690812">
      <w:bodyDiv w:val="1"/>
      <w:marLeft w:val="0"/>
      <w:marRight w:val="0"/>
      <w:marTop w:val="0"/>
      <w:marBottom w:val="0"/>
      <w:divBdr>
        <w:top w:val="none" w:sz="0" w:space="0" w:color="auto"/>
        <w:left w:val="none" w:sz="0" w:space="0" w:color="auto"/>
        <w:bottom w:val="none" w:sz="0" w:space="0" w:color="auto"/>
        <w:right w:val="none" w:sz="0" w:space="0" w:color="auto"/>
      </w:divBdr>
    </w:div>
    <w:div w:id="1760517928">
      <w:bodyDiv w:val="1"/>
      <w:marLeft w:val="0"/>
      <w:marRight w:val="0"/>
      <w:marTop w:val="0"/>
      <w:marBottom w:val="0"/>
      <w:divBdr>
        <w:top w:val="none" w:sz="0" w:space="0" w:color="auto"/>
        <w:left w:val="none" w:sz="0" w:space="0" w:color="auto"/>
        <w:bottom w:val="none" w:sz="0" w:space="0" w:color="auto"/>
        <w:right w:val="none" w:sz="0" w:space="0" w:color="auto"/>
      </w:divBdr>
    </w:div>
    <w:div w:id="19771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dmin@mo-svet.ru" TargetMode="External"/><Relationship Id="rId4" Type="http://schemas.openxmlformats.org/officeDocument/2006/relationships/settings" Target="settings.xml"/><Relationship Id="rId9" Type="http://schemas.openxmlformats.org/officeDocument/2006/relationships/hyperlink" Target="mailto:info@mo-svetla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71AE8-878A-40ED-9227-B93717BA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5400</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2022-03-10T14:33:00Z</cp:lastPrinted>
  <dcterms:created xsi:type="dcterms:W3CDTF">2022-04-27T11:47:00Z</dcterms:created>
  <dcterms:modified xsi:type="dcterms:W3CDTF">2022-04-28T13:15:00Z</dcterms:modified>
</cp:coreProperties>
</file>