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7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июля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Администрация 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 </w:t>
      </w:r>
      <w:r>
        <w:rPr>
          <w:spacing w:val="-2"/>
        </w:rPr>
        <w:t>Светлановское</w:t>
      </w:r>
    </w:p>
    <w:p>
      <w:pPr>
        <w:pStyle w:val="BodyText"/>
        <w:spacing w:before="109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01/07/22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5287" w:space="1481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8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05.07.2022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82 665 </w:t>
            </w:r>
            <w:r>
              <w:rPr>
                <w:b/>
                <w:spacing w:val="-2"/>
                <w:sz w:val="16"/>
              </w:rPr>
              <w:t>932.12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82 132 </w:t>
            </w:r>
            <w:r>
              <w:rPr>
                <w:b/>
                <w:spacing w:val="-2"/>
                <w:sz w:val="16"/>
              </w:rPr>
              <w:t>267.88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105 779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53 099 </w:t>
            </w:r>
            <w:r>
              <w:rPr>
                <w:b/>
                <w:spacing w:val="-2"/>
                <w:sz w:val="16"/>
              </w:rPr>
              <w:t>832.12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52 679 </w:t>
            </w:r>
            <w:r>
              <w:rPr>
                <w:b/>
                <w:spacing w:val="-2"/>
                <w:sz w:val="16"/>
              </w:rPr>
              <w:t>867.88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52 306 </w:t>
            </w:r>
            <w:r>
              <w:rPr>
                <w:b/>
                <w:spacing w:val="-2"/>
                <w:sz w:val="16"/>
              </w:rPr>
              <w:t>058.51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53 108 </w:t>
            </w:r>
            <w:r>
              <w:rPr>
                <w:b/>
                <w:spacing w:val="-2"/>
                <w:sz w:val="16"/>
              </w:rPr>
              <w:t>741.49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52 306 </w:t>
            </w:r>
            <w:r>
              <w:rPr>
                <w:b/>
                <w:spacing w:val="-2"/>
                <w:sz w:val="16"/>
              </w:rPr>
              <w:t>058.51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53 108 </w:t>
            </w:r>
            <w:r>
              <w:rPr>
                <w:b/>
                <w:spacing w:val="-2"/>
                <w:sz w:val="16"/>
              </w:rPr>
              <w:t>741.49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8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105 414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52 306 </w:t>
            </w:r>
            <w:r>
              <w:rPr>
                <w:spacing w:val="-2"/>
                <w:sz w:val="16"/>
              </w:rPr>
              <w:t>058.51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53 108 </w:t>
            </w:r>
            <w:r>
              <w:rPr>
                <w:spacing w:val="-2"/>
                <w:sz w:val="16"/>
              </w:rPr>
              <w:t>741.49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765 </w:t>
            </w:r>
            <w:r>
              <w:rPr>
                <w:b/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-425 </w:t>
            </w:r>
            <w:r>
              <w:rPr>
                <w:b/>
                <w:spacing w:val="-2"/>
                <w:sz w:val="16"/>
              </w:rPr>
              <w:t>393.47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765 </w:t>
            </w:r>
            <w:r>
              <w:rPr>
                <w:b/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-425 </w:t>
            </w:r>
            <w:r>
              <w:rPr>
                <w:b/>
                <w:spacing w:val="-2"/>
                <w:sz w:val="16"/>
              </w:rPr>
              <w:t>393.47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765 </w:t>
            </w:r>
            <w:r>
              <w:rPr>
                <w:b/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-425 </w:t>
            </w:r>
            <w:r>
              <w:rPr>
                <w:b/>
                <w:spacing w:val="-2"/>
                <w:sz w:val="16"/>
              </w:rPr>
              <w:t>393.47</w:t>
            </w: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339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 </w:t>
            </w:r>
            <w:r>
              <w:rPr>
                <w:spacing w:val="-2"/>
                <w:sz w:val="16"/>
              </w:rPr>
              <w:t>093.47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-425 </w:t>
            </w:r>
            <w:r>
              <w:rPr>
                <w:spacing w:val="-2"/>
                <w:sz w:val="16"/>
              </w:rPr>
              <w:t>393.47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-425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103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Санкт-</w:t>
            </w:r>
            <w:r>
              <w:rPr>
                <w:spacing w:val="-2"/>
                <w:sz w:val="16"/>
              </w:rPr>
              <w:t>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913 1 13 02993 03 0200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493.47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6.53</w:t>
            </w: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</w:t>
            </w:r>
            <w:r>
              <w:rPr>
                <w:b/>
                <w:spacing w:val="-2"/>
                <w:sz w:val="16"/>
              </w:rPr>
              <w:t>680.14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-3 </w:t>
            </w:r>
            <w:r>
              <w:rPr>
                <w:b/>
                <w:spacing w:val="-2"/>
                <w:sz w:val="16"/>
              </w:rPr>
              <w:t>480.14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947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 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законом или договором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случае неисполнения или ненадлежащег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ганом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ем,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Центральным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организацией,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действующ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ей от имени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34.35</w:t>
            </w:r>
          </w:p>
        </w:tc>
      </w:tr>
      <w:tr>
        <w:trPr>
          <w:trHeight w:val="157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догово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ром в случае неисполнения или ненадле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жащего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осударственным (муниципальным) орга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ном,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учреждением,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Центральн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арственной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корпорацией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000 1 16 07090 00 0000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34.35</w:t>
            </w:r>
          </w:p>
        </w:tc>
      </w:tr>
      <w:tr>
        <w:trPr>
          <w:trHeight w:val="1578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штрафы,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неустойки,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пени,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уплаченны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законом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неисполнения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ненадлежащего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сполнения обязательств перед 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казенным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чреждением)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внутригородского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913 1 16 07090 03 0000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865.65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34.35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814.49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-3 </w:t>
            </w:r>
            <w:r>
              <w:rPr>
                <w:b/>
                <w:spacing w:val="-2"/>
                <w:sz w:val="16"/>
              </w:rPr>
              <w:t>514.49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814.49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-3 </w:t>
            </w:r>
            <w:r>
              <w:rPr>
                <w:b/>
                <w:spacing w:val="-2"/>
                <w:sz w:val="16"/>
              </w:rPr>
              <w:t>514.49</w:t>
            </w: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814.49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 </w:t>
            </w:r>
            <w:r>
              <w:rPr>
                <w:spacing w:val="-2"/>
                <w:sz w:val="16"/>
              </w:rPr>
              <w:t>514.49</w:t>
            </w:r>
          </w:p>
        </w:tc>
      </w:tr>
      <w:tr>
        <w:trPr>
          <w:trHeight w:val="268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814.49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 </w:t>
            </w:r>
            <w:r>
              <w:rPr>
                <w:spacing w:val="-2"/>
                <w:sz w:val="16"/>
              </w:rPr>
              <w:t>514.49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29 566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29 452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59 018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29 566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29 452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20 190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20 190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20 190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20 190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18 637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9 375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280" w:left="460" w:right="420"/>
          <w:pgNumType w:start="2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2 212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2 964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2 212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2 964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5 168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2 212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2 956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семье опекуна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приемной семье,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 вознаграждение, причитающееся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13 461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7 163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6 297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20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содержание ребенка 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мье опекуна и приемной семье, 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также воз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награждение,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13 461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7 163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6 297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5 013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5 120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3 327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1 177 </w:t>
            </w:r>
            <w:r>
              <w:rPr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05.07.2022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44 956 </w:t>
            </w:r>
            <w:r>
              <w:rPr>
                <w:b/>
                <w:spacing w:val="-2"/>
                <w:sz w:val="16"/>
              </w:rPr>
              <w:t>717.39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129 501 </w:t>
            </w:r>
            <w:r>
              <w:rPr>
                <w:b/>
                <w:spacing w:val="-2"/>
                <w:sz w:val="16"/>
              </w:rPr>
              <w:t>082.61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48 270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19 884 </w:t>
            </w:r>
            <w:r>
              <w:rPr>
                <w:b/>
                <w:spacing w:val="-2"/>
                <w:sz w:val="16"/>
              </w:rPr>
              <w:t>626.07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28 386 </w:t>
            </w:r>
            <w:r>
              <w:rPr>
                <w:b/>
                <w:spacing w:val="-2"/>
                <w:sz w:val="16"/>
              </w:rPr>
              <w:t>273.93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766 </w:t>
            </w:r>
            <w:r>
              <w:rPr>
                <w:b/>
                <w:spacing w:val="-2"/>
                <w:sz w:val="16"/>
              </w:rPr>
              <w:t>844.63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782 </w:t>
            </w:r>
            <w:r>
              <w:rPr>
                <w:b/>
                <w:spacing w:val="-2"/>
                <w:sz w:val="16"/>
              </w:rPr>
              <w:t>955.37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766 </w:t>
            </w:r>
            <w:r>
              <w:rPr>
                <w:b/>
                <w:spacing w:val="-2"/>
                <w:sz w:val="16"/>
              </w:rPr>
              <w:t>844.63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782 </w:t>
            </w:r>
            <w:r>
              <w:rPr>
                <w:b/>
                <w:spacing w:val="-2"/>
                <w:sz w:val="16"/>
              </w:rPr>
              <w:t>955.37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766 </w:t>
            </w:r>
            <w:r>
              <w:rPr>
                <w:b/>
                <w:spacing w:val="-2"/>
                <w:sz w:val="16"/>
              </w:rPr>
              <w:t>844.63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782 </w:t>
            </w:r>
            <w:r>
              <w:rPr>
                <w:b/>
                <w:spacing w:val="-2"/>
                <w:sz w:val="16"/>
              </w:rPr>
              <w:t>955.37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1 178 </w:t>
            </w:r>
            <w:r>
              <w:rPr>
                <w:spacing w:val="-2"/>
                <w:sz w:val="16"/>
              </w:rPr>
              <w:t>928.88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578 </w:t>
            </w:r>
            <w:r>
              <w:rPr>
                <w:spacing w:val="-2"/>
                <w:sz w:val="16"/>
              </w:rPr>
              <w:t>250.01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678.87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</w:t>
            </w:r>
            <w:r>
              <w:rPr>
                <w:spacing w:val="-2"/>
                <w:sz w:val="16"/>
              </w:rPr>
              <w:t>423.50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 </w:t>
            </w:r>
            <w:r>
              <w:rPr>
                <w:spacing w:val="-2"/>
                <w:sz w:val="16"/>
              </w:rPr>
              <w:t>276.50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8 704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3 317 </w:t>
            </w:r>
            <w:r>
              <w:rPr>
                <w:b/>
                <w:spacing w:val="-2"/>
                <w:sz w:val="16"/>
              </w:rPr>
              <w:t>178.13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5 387 </w:t>
            </w:r>
            <w:r>
              <w:rPr>
                <w:b/>
                <w:spacing w:val="-2"/>
                <w:sz w:val="16"/>
              </w:rPr>
              <w:t>621.87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7 415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2 767 </w:t>
            </w:r>
            <w:r>
              <w:rPr>
                <w:b/>
                <w:spacing w:val="-2"/>
                <w:sz w:val="16"/>
              </w:rPr>
              <w:t>688.69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4 647 </w:t>
            </w:r>
            <w:r>
              <w:rPr>
                <w:b/>
                <w:spacing w:val="-2"/>
                <w:sz w:val="16"/>
              </w:rPr>
              <w:t>611.31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6 258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2 326 </w:t>
            </w:r>
            <w:r>
              <w:rPr>
                <w:b/>
                <w:spacing w:val="-2"/>
                <w:sz w:val="16"/>
              </w:rPr>
              <w:t>447.25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3 932 </w:t>
            </w:r>
            <w:r>
              <w:rPr>
                <w:b/>
                <w:spacing w:val="-2"/>
                <w:sz w:val="16"/>
              </w:rPr>
              <w:t>252.75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4 787 </w:t>
            </w:r>
            <w:r>
              <w:rPr>
                <w:spacing w:val="-2"/>
                <w:sz w:val="16"/>
              </w:rPr>
              <w:t>476.03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1 778 </w:t>
            </w:r>
            <w:r>
              <w:rPr>
                <w:spacing w:val="-2"/>
                <w:sz w:val="16"/>
              </w:rPr>
              <w:t>706.74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3 008 </w:t>
            </w:r>
            <w:r>
              <w:rPr>
                <w:spacing w:val="-2"/>
                <w:sz w:val="16"/>
              </w:rPr>
              <w:t>769.29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523.97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523.97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528 </w:t>
            </w:r>
            <w:r>
              <w:rPr>
                <w:spacing w:val="-2"/>
                <w:sz w:val="16"/>
              </w:rPr>
              <w:t>216.54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923 </w:t>
            </w:r>
            <w:r>
              <w:rPr>
                <w:spacing w:val="-2"/>
                <w:sz w:val="16"/>
              </w:rPr>
              <w:t>483.46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434 </w:t>
            </w:r>
            <w:r>
              <w:rPr>
                <w:b/>
                <w:spacing w:val="-2"/>
                <w:sz w:val="16"/>
              </w:rPr>
              <w:t>741.44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676 </w:t>
            </w:r>
            <w:r>
              <w:rPr>
                <w:b/>
                <w:spacing w:val="-2"/>
                <w:sz w:val="16"/>
              </w:rPr>
              <w:t>458.56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658.28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141.72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726.00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 </w:t>
            </w:r>
            <w:r>
              <w:rPr>
                <w:spacing w:val="-2"/>
                <w:sz w:val="16"/>
              </w:rPr>
              <w:t>774.00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 </w:t>
            </w:r>
            <w:r>
              <w:rPr>
                <w:spacing w:val="-2"/>
                <w:sz w:val="16"/>
              </w:rPr>
              <w:t>357.16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 </w:t>
            </w:r>
            <w:r>
              <w:rPr>
                <w:spacing w:val="-2"/>
                <w:sz w:val="16"/>
              </w:rPr>
              <w:t>742.84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494 </w:t>
            </w:r>
            <w:r>
              <w:rPr>
                <w:b/>
                <w:spacing w:val="-2"/>
                <w:sz w:val="16"/>
              </w:rPr>
              <w:t>589.44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538 </w:t>
            </w:r>
            <w:r>
              <w:rPr>
                <w:b/>
                <w:spacing w:val="-2"/>
                <w:sz w:val="16"/>
              </w:rPr>
              <w:t>710.56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494 </w:t>
            </w:r>
            <w:r>
              <w:rPr>
                <w:b/>
                <w:spacing w:val="-2"/>
                <w:sz w:val="16"/>
              </w:rPr>
              <w:t>589.44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538 </w:t>
            </w:r>
            <w:r>
              <w:rPr>
                <w:b/>
                <w:spacing w:val="-2"/>
                <w:sz w:val="16"/>
              </w:rPr>
              <w:t>710.56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</w:t>
            </w:r>
            <w:r>
              <w:rPr>
                <w:spacing w:val="-2"/>
                <w:sz w:val="16"/>
              </w:rPr>
              <w:t>886.10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379 </w:t>
            </w:r>
            <w:r>
              <w:rPr>
                <w:spacing w:val="-2"/>
                <w:sz w:val="16"/>
              </w:rPr>
              <w:t>025.75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860.35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персон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513.90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513.90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6"/>
          <w:pgSz w:w="11910" w:h="16840"/>
          <w:pgMar w:header="0" w:footer="0" w:top="54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алу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112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049.79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850.21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201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201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36 956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15 752 </w:t>
            </w:r>
            <w:r>
              <w:rPr>
                <w:b/>
                <w:spacing w:val="-2"/>
                <w:sz w:val="16"/>
              </w:rPr>
              <w:t>603.31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21 203 </w:t>
            </w:r>
            <w:r>
              <w:rPr>
                <w:b/>
                <w:spacing w:val="-2"/>
                <w:sz w:val="16"/>
              </w:rPr>
              <w:t>496.69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242.49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801 </w:t>
            </w:r>
            <w:r>
              <w:rPr>
                <w:b/>
                <w:spacing w:val="-2"/>
                <w:sz w:val="16"/>
              </w:rPr>
              <w:t>557.51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242.49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801 </w:t>
            </w:r>
            <w:r>
              <w:rPr>
                <w:b/>
                <w:spacing w:val="-2"/>
                <w:sz w:val="16"/>
              </w:rPr>
              <w:t>557.51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575 </w:t>
            </w:r>
            <w:r>
              <w:rPr>
                <w:spacing w:val="-2"/>
                <w:sz w:val="16"/>
              </w:rPr>
              <w:t>614.81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618 </w:t>
            </w:r>
            <w:r>
              <w:rPr>
                <w:spacing w:val="-2"/>
                <w:sz w:val="16"/>
              </w:rPr>
              <w:t>485.19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 </w:t>
            </w:r>
            <w:r>
              <w:rPr>
                <w:spacing w:val="-2"/>
                <w:sz w:val="16"/>
              </w:rPr>
              <w:t>627.68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183 </w:t>
            </w:r>
            <w:r>
              <w:rPr>
                <w:spacing w:val="-2"/>
                <w:sz w:val="16"/>
              </w:rPr>
              <w:t>072.32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30 237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12 792 </w:t>
            </w:r>
            <w:r>
              <w:rPr>
                <w:b/>
                <w:spacing w:val="-2"/>
                <w:sz w:val="16"/>
              </w:rPr>
              <w:t>913.80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17 444 </w:t>
            </w:r>
            <w:r>
              <w:rPr>
                <w:b/>
                <w:spacing w:val="-2"/>
                <w:sz w:val="16"/>
              </w:rPr>
              <w:t>786.20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23 351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239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595.12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904.88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17 894 </w:t>
            </w:r>
            <w:r>
              <w:rPr>
                <w:spacing w:val="-2"/>
                <w:sz w:val="16"/>
              </w:rPr>
              <w:t>102.06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8 601 </w:t>
            </w:r>
            <w:r>
              <w:rPr>
                <w:spacing w:val="-2"/>
                <w:sz w:val="16"/>
              </w:rPr>
              <w:t>804.26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9 292 </w:t>
            </w:r>
            <w:r>
              <w:rPr>
                <w:spacing w:val="-2"/>
                <w:sz w:val="16"/>
              </w:rPr>
              <w:t>297.80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997.94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997.94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5 416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2 596 </w:t>
            </w:r>
            <w:r>
              <w:rPr>
                <w:spacing w:val="-2"/>
                <w:sz w:val="16"/>
              </w:rPr>
              <w:t>792.92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2 819 </w:t>
            </w:r>
            <w:r>
              <w:rPr>
                <w:spacing w:val="-2"/>
                <w:sz w:val="16"/>
              </w:rPr>
              <w:t>607.08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1 529 </w:t>
            </w:r>
            <w:r>
              <w:rPr>
                <w:b/>
                <w:spacing w:val="-2"/>
                <w:sz w:val="16"/>
              </w:rPr>
              <w:t>810.82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4 440 </w:t>
            </w:r>
            <w:r>
              <w:rPr>
                <w:b/>
                <w:spacing w:val="-2"/>
                <w:sz w:val="16"/>
              </w:rPr>
              <w:t>989.18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 </w:t>
            </w:r>
            <w:r>
              <w:rPr>
                <w:spacing w:val="-2"/>
                <w:sz w:val="16"/>
              </w:rPr>
              <w:t>050.61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193 </w:t>
            </w:r>
            <w:r>
              <w:rPr>
                <w:spacing w:val="-2"/>
                <w:sz w:val="16"/>
              </w:rPr>
              <w:t>899.39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981.60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247.06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734.54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z w:val="16"/>
              </w:rPr>
              <w:t>Арендная плата за пользование имущество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участков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угих обособленных природных объектов)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1 668 </w:t>
            </w:r>
            <w:r>
              <w:rPr>
                <w:spacing w:val="-2"/>
                <w:sz w:val="16"/>
              </w:rPr>
              <w:t>802.00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289 </w:t>
            </w:r>
            <w:r>
              <w:rPr>
                <w:spacing w:val="-2"/>
                <w:sz w:val="16"/>
              </w:rPr>
              <w:t>667.88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1 379 </w:t>
            </w:r>
            <w:r>
              <w:rPr>
                <w:spacing w:val="-2"/>
                <w:sz w:val="16"/>
              </w:rPr>
              <w:t>134.12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1 329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252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1 076 </w:t>
            </w:r>
            <w:r>
              <w:rPr>
                <w:spacing w:val="-2"/>
                <w:sz w:val="16"/>
              </w:rPr>
              <w:t>950.00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760 </w:t>
            </w:r>
            <w:r>
              <w:rPr>
                <w:spacing w:val="-2"/>
                <w:sz w:val="16"/>
              </w:rPr>
              <w:t>603.84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738 </w:t>
            </w:r>
            <w:r>
              <w:rPr>
                <w:spacing w:val="-2"/>
                <w:sz w:val="16"/>
              </w:rPr>
              <w:t>903.84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</w:t>
            </w: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 </w:t>
            </w: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</w:t>
            </w:r>
            <w:r>
              <w:rPr>
                <w:spacing w:val="-2"/>
                <w:sz w:val="16"/>
              </w:rPr>
              <w:t>778.40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 </w:t>
            </w:r>
            <w:r>
              <w:rPr>
                <w:spacing w:val="-2"/>
                <w:sz w:val="16"/>
              </w:rPr>
              <w:t>732.00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638 </w:t>
            </w:r>
            <w:r>
              <w:rPr>
                <w:spacing w:val="-2"/>
                <w:sz w:val="16"/>
              </w:rPr>
              <w:t>046.40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102.50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897.50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688" w:footer="0" w:top="900" w:bottom="280" w:left="460" w:right="420"/>
          <w:pgNumType w:start="5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343 </w:t>
            </w:r>
            <w:r>
              <w:rPr>
                <w:spacing w:val="-2"/>
                <w:sz w:val="16"/>
              </w:rPr>
              <w:t>416.61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 </w:t>
            </w:r>
            <w:r>
              <w:rPr>
                <w:spacing w:val="-2"/>
                <w:sz w:val="16"/>
              </w:rPr>
              <w:t>183.39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</w:t>
            </w:r>
            <w:r>
              <w:rPr>
                <w:b/>
                <w:spacing w:val="-2"/>
                <w:sz w:val="16"/>
              </w:rPr>
              <w:t>507.86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891 </w:t>
            </w:r>
            <w:r>
              <w:rPr>
                <w:b/>
                <w:spacing w:val="-2"/>
                <w:sz w:val="16"/>
              </w:rPr>
              <w:t>892.14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887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307.86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192.14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5 168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447.02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2 957 </w:t>
            </w:r>
            <w:r>
              <w:rPr>
                <w:b/>
                <w:spacing w:val="-2"/>
                <w:sz w:val="16"/>
              </w:rPr>
              <w:t>152.98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4 801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785.82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2 686 </w:t>
            </w:r>
            <w:r>
              <w:rPr>
                <w:b/>
                <w:spacing w:val="-2"/>
                <w:sz w:val="16"/>
              </w:rPr>
              <w:t>314.18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3 658 </w:t>
            </w:r>
            <w:r>
              <w:rPr>
                <w:spacing w:val="-2"/>
                <w:sz w:val="16"/>
              </w:rPr>
              <w:t>439.30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1 623 </w:t>
            </w:r>
            <w:r>
              <w:rPr>
                <w:spacing w:val="-2"/>
                <w:sz w:val="16"/>
              </w:rPr>
              <w:t>475.54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2 034 </w:t>
            </w:r>
            <w:r>
              <w:rPr>
                <w:spacing w:val="-2"/>
                <w:sz w:val="16"/>
              </w:rPr>
              <w:t>963.76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462 </w:t>
            </w:r>
            <w:r>
              <w:rPr>
                <w:spacing w:val="-2"/>
                <w:sz w:val="16"/>
              </w:rPr>
              <w:t>249.58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651 </w:t>
            </w:r>
            <w:r>
              <w:rPr>
                <w:spacing w:val="-2"/>
                <w:sz w:val="16"/>
              </w:rPr>
              <w:t>350.42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661.20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270 </w:t>
            </w:r>
            <w:r>
              <w:rPr>
                <w:b/>
                <w:spacing w:val="-2"/>
                <w:sz w:val="16"/>
              </w:rPr>
              <w:t>838.80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635.00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779.20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855.80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 </w:t>
            </w:r>
            <w:r>
              <w:rPr>
                <w:spacing w:val="-2"/>
                <w:sz w:val="16"/>
              </w:rPr>
              <w:t>470.00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730.00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047.00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253.00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804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4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ечения государственных 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профилактике терроризма и 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проявлен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8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правонарушений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формах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порядке,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дательством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2 886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left="69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1 192 </w:t>
            </w:r>
            <w:r>
              <w:rPr>
                <w:b/>
                <w:spacing w:val="-2"/>
                <w:sz w:val="16"/>
              </w:rPr>
              <w:t>448.87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1 693 </w:t>
            </w:r>
            <w:r>
              <w:rPr>
                <w:b/>
                <w:spacing w:val="-2"/>
                <w:sz w:val="16"/>
              </w:rPr>
              <w:t>551.13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финансировани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лет........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596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596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596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2 289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1 192 </w:t>
            </w:r>
            <w:r>
              <w:rPr>
                <w:b/>
                <w:spacing w:val="-2"/>
                <w:sz w:val="16"/>
              </w:rPr>
              <w:t>448.87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1 096 </w:t>
            </w:r>
            <w:r>
              <w:rPr>
                <w:b/>
                <w:spacing w:val="-2"/>
                <w:sz w:val="16"/>
              </w:rPr>
              <w:t>751.13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1 154 </w:t>
            </w:r>
            <w:r>
              <w:rPr>
                <w:b/>
                <w:spacing w:val="-2"/>
                <w:sz w:val="16"/>
              </w:rPr>
              <w:t>880.77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319.23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1 154 </w:t>
            </w:r>
            <w:r>
              <w:rPr>
                <w:b/>
                <w:spacing w:val="-2"/>
                <w:sz w:val="16"/>
              </w:rPr>
              <w:t>880.77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319.23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167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 </w:t>
            </w:r>
            <w:r>
              <w:rPr>
                <w:spacing w:val="-2"/>
                <w:sz w:val="16"/>
              </w:rPr>
              <w:t>550.00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1 576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987 </w:t>
            </w:r>
            <w:r>
              <w:rPr>
                <w:spacing w:val="-2"/>
                <w:sz w:val="16"/>
              </w:rPr>
              <w:t>430.77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588 </w:t>
            </w:r>
            <w:r>
              <w:rPr>
                <w:spacing w:val="-2"/>
                <w:sz w:val="16"/>
              </w:rPr>
              <w:t>769.23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568.10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</w:t>
            </w:r>
            <w:r>
              <w:rPr>
                <w:b/>
                <w:spacing w:val="-2"/>
                <w:sz w:val="16"/>
              </w:rPr>
              <w:t>431.90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568.10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</w:t>
            </w:r>
            <w:r>
              <w:rPr>
                <w:b/>
                <w:spacing w:val="-2"/>
                <w:sz w:val="16"/>
              </w:rPr>
              <w:t>431.90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810.00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190.00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</w:t>
            </w:r>
            <w:r>
              <w:rPr>
                <w:spacing w:val="-2"/>
                <w:sz w:val="16"/>
              </w:rPr>
              <w:t>758.10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</w:t>
            </w:r>
            <w:r>
              <w:rPr>
                <w:spacing w:val="-2"/>
                <w:sz w:val="16"/>
              </w:rPr>
              <w:t>241.90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8 065 </w:t>
            </w:r>
            <w:r>
              <w:rPr>
                <w:b/>
                <w:spacing w:val="-2"/>
                <w:sz w:val="16"/>
              </w:rPr>
              <w:t>048.09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79 797 </w:t>
            </w:r>
            <w:r>
              <w:rPr>
                <w:b/>
                <w:spacing w:val="-2"/>
                <w:sz w:val="16"/>
              </w:rPr>
              <w:t>351.91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87 862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8 065 </w:t>
            </w:r>
            <w:r>
              <w:rPr>
                <w:b/>
                <w:spacing w:val="-2"/>
                <w:sz w:val="16"/>
              </w:rPr>
              <w:t>048.09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79 797 </w:t>
            </w:r>
            <w:r>
              <w:rPr>
                <w:b/>
                <w:spacing w:val="-2"/>
                <w:sz w:val="16"/>
              </w:rPr>
              <w:t>351.91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4 480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внутриквартальных террит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орий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части обеспечения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ремонта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тий,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внутриквартальн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 рубок на территориях, не относящихся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территориям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24 131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23 571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23 571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3 667 </w:t>
            </w:r>
            <w:r>
              <w:rPr>
                <w:b/>
                <w:spacing w:val="-2"/>
                <w:sz w:val="16"/>
              </w:rPr>
              <w:t>463.81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17 049 </w:t>
            </w:r>
            <w:r>
              <w:rPr>
                <w:b/>
                <w:spacing w:val="-2"/>
                <w:sz w:val="16"/>
              </w:rPr>
              <w:t>536.19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20 717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3 667 </w:t>
            </w:r>
            <w:r>
              <w:rPr>
                <w:b/>
                <w:spacing w:val="-2"/>
                <w:sz w:val="16"/>
              </w:rPr>
              <w:t>463.81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17 049 </w:t>
            </w:r>
            <w:r>
              <w:rPr>
                <w:b/>
                <w:spacing w:val="-2"/>
                <w:sz w:val="16"/>
              </w:rPr>
              <w:t>536.19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9 146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1 787 </w:t>
            </w:r>
            <w:r>
              <w:rPr>
                <w:spacing w:val="-2"/>
                <w:sz w:val="16"/>
              </w:rPr>
              <w:t>680.93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7 358 </w:t>
            </w:r>
            <w:r>
              <w:rPr>
                <w:spacing w:val="-2"/>
                <w:sz w:val="16"/>
              </w:rPr>
              <w:t>719.07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602.88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524 </w:t>
            </w:r>
            <w:r>
              <w:rPr>
                <w:spacing w:val="-2"/>
                <w:sz w:val="16"/>
              </w:rPr>
              <w:t>897.12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1 850 </w:t>
            </w:r>
            <w:r>
              <w:rPr>
                <w:spacing w:val="-2"/>
                <w:sz w:val="16"/>
              </w:rPr>
              <w:t>180.00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9 165 </w:t>
            </w:r>
            <w:r>
              <w:rPr>
                <w:spacing w:val="-2"/>
                <w:sz w:val="16"/>
              </w:rPr>
              <w:t>920.00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3 152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1 056 </w:t>
            </w:r>
            <w:r>
              <w:rPr>
                <w:b/>
                <w:spacing w:val="-2"/>
                <w:sz w:val="16"/>
              </w:rPr>
              <w:t>314.88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2 095 </w:t>
            </w:r>
            <w:r>
              <w:rPr>
                <w:b/>
                <w:spacing w:val="-2"/>
                <w:sz w:val="16"/>
              </w:rPr>
              <w:t>985.12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н.решеток, устройств для 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цветоч.оформления,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беседо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мебели,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элементов озелен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информац.щитов.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3 152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1 056 </w:t>
            </w:r>
            <w:r>
              <w:rPr>
                <w:b/>
                <w:spacing w:val="-2"/>
                <w:sz w:val="16"/>
              </w:rPr>
              <w:t>314.88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2 095 </w:t>
            </w:r>
            <w:r>
              <w:rPr>
                <w:b/>
                <w:spacing w:val="-2"/>
                <w:sz w:val="16"/>
              </w:rPr>
              <w:t>985.12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2 075 </w:t>
            </w:r>
            <w:r>
              <w:rPr>
                <w:spacing w:val="-2"/>
                <w:sz w:val="16"/>
              </w:rPr>
              <w:t>620.00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2 075 </w:t>
            </w:r>
            <w:r>
              <w:rPr>
                <w:spacing w:val="-2"/>
                <w:sz w:val="16"/>
              </w:rPr>
              <w:t>620.00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634.88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365.12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1 039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1 039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 контейнерных площадок 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благоустройства,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расположенн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 на контейнерных площадках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23 761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3 321 </w:t>
            </w:r>
            <w:r>
              <w:rPr>
                <w:b/>
                <w:spacing w:val="-2"/>
                <w:sz w:val="16"/>
              </w:rPr>
              <w:t>269.40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20 440 </w:t>
            </w:r>
            <w:r>
              <w:rPr>
                <w:b/>
                <w:spacing w:val="-2"/>
                <w:sz w:val="16"/>
              </w:rPr>
              <w:t>130.60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23 761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3 321 </w:t>
            </w:r>
            <w:r>
              <w:rPr>
                <w:b/>
                <w:spacing w:val="-2"/>
                <w:sz w:val="16"/>
              </w:rPr>
              <w:t>269.40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20 440 </w:t>
            </w:r>
            <w:r>
              <w:rPr>
                <w:b/>
                <w:spacing w:val="-2"/>
                <w:sz w:val="16"/>
              </w:rPr>
              <w:t>130.60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23 441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3 321 </w:t>
            </w:r>
            <w:r>
              <w:rPr>
                <w:spacing w:val="-2"/>
                <w:sz w:val="16"/>
              </w:rPr>
              <w:t>269.40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20 120 </w:t>
            </w:r>
            <w:r>
              <w:rPr>
                <w:spacing w:val="-2"/>
                <w:sz w:val="16"/>
              </w:rPr>
              <w:t>130.60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паспортизации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еленых насаждений общего пользования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чета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искусственного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происхождения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тройства, расположенных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границах тер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риторий зеленых насаждений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экологического 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экологичес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457 </w:t>
            </w:r>
            <w:r>
              <w:rPr>
                <w:b/>
                <w:spacing w:val="-2"/>
                <w:sz w:val="16"/>
              </w:rPr>
              <w:t>240.00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134 </w:t>
            </w: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муниципальных учрежде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134 </w:t>
            </w: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134 </w:t>
            </w: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 </w:t>
            </w:r>
            <w:r>
              <w:rPr>
                <w:spacing w:val="-2"/>
                <w:sz w:val="16"/>
              </w:rPr>
              <w:t>460.00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 </w:t>
            </w:r>
            <w:r>
              <w:rPr>
                <w:spacing w:val="-2"/>
                <w:sz w:val="16"/>
              </w:rPr>
              <w:t>840.00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7 286 </w:t>
            </w:r>
            <w:r>
              <w:rPr>
                <w:b/>
                <w:spacing w:val="-2"/>
                <w:sz w:val="16"/>
              </w:rPr>
              <w:t>277.70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8 405 </w:t>
            </w:r>
            <w:r>
              <w:rPr>
                <w:b/>
                <w:spacing w:val="-2"/>
                <w:sz w:val="16"/>
              </w:rPr>
              <w:t>122.30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7 286 </w:t>
            </w:r>
            <w:r>
              <w:rPr>
                <w:b/>
                <w:spacing w:val="-2"/>
                <w:sz w:val="16"/>
              </w:rPr>
              <w:t>277.70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8 405 </w:t>
            </w:r>
            <w:r>
              <w:rPr>
                <w:b/>
                <w:spacing w:val="-2"/>
                <w:sz w:val="16"/>
              </w:rPr>
              <w:t>122.30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7 286 </w:t>
            </w:r>
            <w:r>
              <w:rPr>
                <w:b/>
                <w:spacing w:val="-2"/>
                <w:sz w:val="16"/>
              </w:rPr>
              <w:t>277.70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6 121 </w:t>
            </w:r>
            <w:r>
              <w:rPr>
                <w:b/>
                <w:spacing w:val="-2"/>
                <w:sz w:val="16"/>
              </w:rPr>
              <w:t>322.30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7 286 </w:t>
            </w:r>
            <w:r>
              <w:rPr>
                <w:b/>
                <w:spacing w:val="-2"/>
                <w:sz w:val="16"/>
              </w:rPr>
              <w:t>277.70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6 121 </w:t>
            </w:r>
            <w:r>
              <w:rPr>
                <w:b/>
                <w:spacing w:val="-2"/>
                <w:sz w:val="16"/>
              </w:rPr>
              <w:t>322.30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2 782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313.00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670 </w:t>
            </w:r>
            <w:r>
              <w:rPr>
                <w:spacing w:val="-2"/>
                <w:sz w:val="16"/>
              </w:rPr>
              <w:t>487.00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5 173 </w:t>
            </w:r>
            <w:r>
              <w:rPr>
                <w:spacing w:val="-2"/>
                <w:sz w:val="16"/>
              </w:rPr>
              <w:t>964.70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5 450 </w:t>
            </w:r>
            <w:r>
              <w:rPr>
                <w:spacing w:val="-2"/>
                <w:sz w:val="16"/>
              </w:rPr>
              <w:t>835.30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2 283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2 283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15 210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7 795 </w:t>
            </w:r>
            <w:r>
              <w:rPr>
                <w:b/>
                <w:spacing w:val="-2"/>
                <w:sz w:val="16"/>
              </w:rPr>
              <w:t>644.62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7 414 </w:t>
            </w:r>
            <w:r>
              <w:rPr>
                <w:b/>
                <w:spacing w:val="-2"/>
                <w:sz w:val="16"/>
              </w:rPr>
              <w:t>355.38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419 </w:t>
            </w:r>
            <w:r>
              <w:rPr>
                <w:b/>
                <w:spacing w:val="-2"/>
                <w:sz w:val="16"/>
              </w:rPr>
              <w:t>797.89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780 </w:t>
            </w:r>
            <w:r>
              <w:rPr>
                <w:b/>
                <w:spacing w:val="-2"/>
                <w:sz w:val="16"/>
              </w:rPr>
              <w:t>802.11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пенсии за выслугу лет лицам, заме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щавшим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служ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униципальных органах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приостановлению,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озобновлению,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419 </w:t>
            </w:r>
            <w:r>
              <w:rPr>
                <w:b/>
                <w:spacing w:val="-2"/>
                <w:sz w:val="16"/>
              </w:rPr>
              <w:t>797.89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780 </w:t>
            </w:r>
            <w:r>
              <w:rPr>
                <w:b/>
                <w:spacing w:val="-2"/>
                <w:sz w:val="16"/>
              </w:rPr>
              <w:t>802.11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1 200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419 </w:t>
            </w:r>
            <w:r>
              <w:rPr>
                <w:b/>
                <w:spacing w:val="-2"/>
                <w:sz w:val="16"/>
              </w:rPr>
              <w:t>797.89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780 </w:t>
            </w:r>
            <w:r>
              <w:rPr>
                <w:b/>
                <w:spacing w:val="-2"/>
                <w:sz w:val="16"/>
              </w:rPr>
              <w:t>802.11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1 200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419 </w:t>
            </w:r>
            <w:r>
              <w:rPr>
                <w:spacing w:val="-2"/>
                <w:sz w:val="16"/>
              </w:rPr>
              <w:t>797.89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780 </w:t>
            </w:r>
            <w:r>
              <w:rPr>
                <w:spacing w:val="-2"/>
                <w:sz w:val="16"/>
              </w:rPr>
              <w:t>802.11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274 </w:t>
            </w:r>
            <w:r>
              <w:rPr>
                <w:b/>
                <w:spacing w:val="-2"/>
                <w:sz w:val="16"/>
              </w:rPr>
              <w:t>090.50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274 </w:t>
            </w:r>
            <w:r>
              <w:rPr>
                <w:b/>
                <w:spacing w:val="-2"/>
                <w:sz w:val="16"/>
              </w:rPr>
              <w:t>109.50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ежемесячной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 органах муниципальных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бразований 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страховой пенсии по старос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инвалидности,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нсии за выслугу лет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274 </w:t>
            </w:r>
            <w:r>
              <w:rPr>
                <w:b/>
                <w:spacing w:val="-2"/>
                <w:sz w:val="16"/>
              </w:rPr>
              <w:t>090.50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274 </w:t>
            </w:r>
            <w:r>
              <w:rPr>
                <w:b/>
                <w:spacing w:val="-2"/>
                <w:sz w:val="16"/>
              </w:rPr>
              <w:t>109.50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274 </w:t>
            </w:r>
            <w:r>
              <w:rPr>
                <w:b/>
                <w:spacing w:val="-2"/>
                <w:sz w:val="16"/>
              </w:rPr>
              <w:t>090.50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274 </w:t>
            </w:r>
            <w:r>
              <w:rPr>
                <w:b/>
                <w:spacing w:val="-2"/>
                <w:sz w:val="16"/>
              </w:rPr>
              <w:t>109.50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274 </w:t>
            </w:r>
            <w:r>
              <w:rPr>
                <w:spacing w:val="-2"/>
                <w:sz w:val="16"/>
              </w:rPr>
              <w:t>090.50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274 </w:t>
            </w:r>
            <w:r>
              <w:rPr>
                <w:spacing w:val="-2"/>
                <w:sz w:val="16"/>
              </w:rPr>
              <w:t>109.50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13 461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7 101 </w:t>
            </w:r>
            <w:r>
              <w:rPr>
                <w:b/>
                <w:spacing w:val="-2"/>
                <w:sz w:val="16"/>
              </w:rPr>
              <w:t>756.23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6 359 </w:t>
            </w:r>
            <w:r>
              <w:rPr>
                <w:b/>
                <w:spacing w:val="-2"/>
                <w:sz w:val="16"/>
              </w:rPr>
              <w:t>443.77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4 956 </w:t>
            </w:r>
            <w:r>
              <w:rPr>
                <w:b/>
                <w:spacing w:val="-2"/>
                <w:sz w:val="16"/>
              </w:rPr>
              <w:t>152.00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5 177 </w:t>
            </w:r>
            <w:r>
              <w:rPr>
                <w:b/>
                <w:spacing w:val="-2"/>
                <w:sz w:val="16"/>
              </w:rPr>
              <w:t>648.00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4 956 </w:t>
            </w:r>
            <w:r>
              <w:rPr>
                <w:b/>
                <w:spacing w:val="-2"/>
                <w:sz w:val="16"/>
              </w:rPr>
              <w:t>152.00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5 177 </w:t>
            </w:r>
            <w:r>
              <w:rPr>
                <w:b/>
                <w:spacing w:val="-2"/>
                <w:sz w:val="16"/>
              </w:rPr>
              <w:t>648.00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4 956 </w:t>
            </w:r>
            <w:r>
              <w:rPr>
                <w:spacing w:val="-2"/>
                <w:sz w:val="16"/>
              </w:rPr>
              <w:t>152.00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5 177 </w:t>
            </w:r>
            <w:r>
              <w:rPr>
                <w:spacing w:val="-2"/>
                <w:sz w:val="16"/>
              </w:rPr>
              <w:t>648.00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3 327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2 145 </w:t>
            </w:r>
            <w:r>
              <w:rPr>
                <w:b/>
                <w:spacing w:val="-2"/>
                <w:sz w:val="16"/>
              </w:rPr>
              <w:t>604.23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1 181 </w:t>
            </w:r>
            <w:r>
              <w:rPr>
                <w:b/>
                <w:spacing w:val="-2"/>
                <w:sz w:val="16"/>
              </w:rPr>
              <w:t>795.77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3 327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2 145 </w:t>
            </w:r>
            <w:r>
              <w:rPr>
                <w:b/>
                <w:spacing w:val="-2"/>
                <w:sz w:val="16"/>
              </w:rPr>
              <w:t>604.23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1 181 </w:t>
            </w:r>
            <w:r>
              <w:rPr>
                <w:b/>
                <w:spacing w:val="-2"/>
                <w:sz w:val="16"/>
              </w:rPr>
              <w:t>795.77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3 327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2 145 </w:t>
            </w:r>
            <w:r>
              <w:rPr>
                <w:spacing w:val="-2"/>
                <w:sz w:val="16"/>
              </w:rPr>
              <w:t>604.23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1 181 </w:t>
            </w:r>
            <w:r>
              <w:rPr>
                <w:spacing w:val="-2"/>
                <w:sz w:val="16"/>
              </w:rPr>
              <w:t>795.77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57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659 </w:t>
            </w:r>
            <w:r>
              <w:rPr>
                <w:b/>
                <w:spacing w:val="-2"/>
                <w:sz w:val="16"/>
              </w:rPr>
              <w:t>212.04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1 554 </w:t>
            </w:r>
            <w:r>
              <w:rPr>
                <w:b/>
                <w:spacing w:val="-2"/>
                <w:sz w:val="16"/>
              </w:rPr>
              <w:t>787.96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659 </w:t>
            </w:r>
            <w:r>
              <w:rPr>
                <w:b/>
                <w:spacing w:val="-2"/>
                <w:sz w:val="16"/>
              </w:rPr>
              <w:t>212.04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1 554 </w:t>
            </w:r>
            <w:r>
              <w:rPr>
                <w:b/>
                <w:spacing w:val="-2"/>
                <w:sz w:val="16"/>
              </w:rPr>
              <w:t>787.96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578 </w:t>
            </w:r>
            <w:r>
              <w:rPr>
                <w:b/>
                <w:spacing w:val="-2"/>
                <w:sz w:val="16"/>
              </w:rPr>
              <w:t>092.04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1 401 </w:t>
            </w:r>
            <w:r>
              <w:rPr>
                <w:b/>
                <w:spacing w:val="-2"/>
                <w:sz w:val="16"/>
              </w:rPr>
              <w:t>907.96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578 </w:t>
            </w:r>
            <w:r>
              <w:rPr>
                <w:b/>
                <w:spacing w:val="-2"/>
                <w:sz w:val="16"/>
              </w:rPr>
              <w:t>092.04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1 401 </w:t>
            </w:r>
            <w:r>
              <w:rPr>
                <w:b/>
                <w:spacing w:val="-2"/>
                <w:sz w:val="16"/>
              </w:rPr>
              <w:t>907.96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578 </w:t>
            </w:r>
            <w:r>
              <w:rPr>
                <w:spacing w:val="-2"/>
                <w:sz w:val="16"/>
              </w:rPr>
              <w:t>092.04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1 401 </w:t>
            </w:r>
            <w:r>
              <w:rPr>
                <w:spacing w:val="-2"/>
                <w:sz w:val="16"/>
              </w:rPr>
              <w:t>907.96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</w:t>
            </w:r>
            <w:r>
              <w:rPr>
                <w:b/>
                <w:spacing w:val="-2"/>
                <w:sz w:val="16"/>
              </w:rPr>
              <w:t>880.00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</w:t>
            </w:r>
            <w:r>
              <w:rPr>
                <w:b/>
                <w:spacing w:val="-2"/>
                <w:sz w:val="16"/>
              </w:rPr>
              <w:t>880.00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120.00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 </w:t>
            </w:r>
            <w:r>
              <w:rPr>
                <w:spacing w:val="-2"/>
                <w:sz w:val="16"/>
              </w:rPr>
              <w:t>880.00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-9 659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37 709 </w:t>
            </w:r>
            <w:r>
              <w:rPr>
                <w:b/>
                <w:spacing w:val="-2"/>
                <w:sz w:val="16"/>
              </w:rPr>
              <w:t>214.73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05.07.2022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9 659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709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214.73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47 368 </w:t>
            </w:r>
            <w:r>
              <w:rPr>
                <w:b/>
                <w:spacing w:val="-2"/>
                <w:sz w:val="16"/>
              </w:rPr>
              <w:t>814.73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9 659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214.73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47 368 </w:t>
            </w:r>
            <w:r>
              <w:rPr>
                <w:spacing w:val="-2"/>
                <w:sz w:val="16"/>
              </w:rPr>
              <w:t>814.73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980.73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-76 650 </w:t>
            </w:r>
            <w:r>
              <w:rPr>
                <w:spacing w:val="-2"/>
                <w:sz w:val="16"/>
              </w:rPr>
              <w:t>219.27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980.73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-76 650 </w:t>
            </w:r>
            <w:r>
              <w:rPr>
                <w:spacing w:val="-2"/>
                <w:sz w:val="16"/>
              </w:rPr>
              <w:t>219.27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980.73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-76 650 </w:t>
            </w:r>
            <w:r>
              <w:rPr>
                <w:spacing w:val="-2"/>
                <w:sz w:val="16"/>
              </w:rPr>
              <w:t>219.27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-88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147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980.73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-88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147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980.73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-164 798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-88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147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980.73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-164 798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980.73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50 438 </w:t>
            </w:r>
            <w:r>
              <w:rPr>
                <w:spacing w:val="-2"/>
                <w:sz w:val="16"/>
              </w:rPr>
              <w:t>766.00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124 019 </w:t>
            </w:r>
            <w:r>
              <w:rPr>
                <w:spacing w:val="-2"/>
                <w:sz w:val="16"/>
              </w:rPr>
              <w:t>034.00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50 438 </w:t>
            </w:r>
            <w:r>
              <w:rPr>
                <w:spacing w:val="-2"/>
                <w:sz w:val="16"/>
              </w:rPr>
              <w:t>766.00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124 019 </w:t>
            </w:r>
            <w:r>
              <w:rPr>
                <w:spacing w:val="-2"/>
                <w:sz w:val="16"/>
              </w:rPr>
              <w:t>034.00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бюджета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50 438 </w:t>
            </w:r>
            <w:r>
              <w:rPr>
                <w:spacing w:val="-2"/>
                <w:sz w:val="16"/>
              </w:rPr>
              <w:t>766.00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124 019 </w:t>
            </w:r>
            <w:r>
              <w:rPr>
                <w:spacing w:val="-2"/>
                <w:sz w:val="16"/>
              </w:rPr>
              <w:t>034.00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50 438 </w:t>
            </w:r>
            <w:r>
              <w:rPr>
                <w:b/>
                <w:spacing w:val="-2"/>
                <w:sz w:val="16"/>
              </w:rPr>
              <w:t>766.00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124 019 </w:t>
            </w:r>
            <w:r>
              <w:rPr>
                <w:b/>
                <w:spacing w:val="-2"/>
                <w:sz w:val="16"/>
              </w:rPr>
              <w:t>034.00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50 438 </w:t>
            </w:r>
            <w:r>
              <w:rPr>
                <w:b/>
                <w:spacing w:val="-2"/>
                <w:sz w:val="16"/>
              </w:rPr>
              <w:t>766.00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174 457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50 438 </w:t>
            </w:r>
            <w:r>
              <w:rPr>
                <w:b/>
                <w:spacing w:val="-2"/>
                <w:sz w:val="16"/>
              </w:rPr>
              <w:t>766.00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174 457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50 438 </w:t>
            </w:r>
            <w:r>
              <w:rPr>
                <w:spacing w:val="-2"/>
                <w:sz w:val="16"/>
              </w:rPr>
              <w:t>766.00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2" coordorigin="568,321" coordsize="3487,2085">
            <v:shape style="position:absolute;left:782;top:377;width:630;height:686" type="#_x0000_t75" id="docshape13" stroked="false">
              <v:imagedata r:id="rId9" o:title=""/>
            </v:shape>
            <v:shape style="position:absolute;left:568;top:321;width:3486;height:2084" type="#_x0000_t202" id="docshape14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05.07.2022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14:21:12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5" coordorigin="4200,321" coordsize="3475,2085">
            <v:shape style="position:absolute;left:4374;top:377;width:665;height:724" type="#_x0000_t75" id="docshape16" stroked="false">
              <v:imagedata r:id="rId10" o:title=""/>
            </v:shape>
            <v:shape style="position:absolute;left:4200;top:321;width:3474;height:2084" type="#_x0000_t202" id="docshape17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05.07.2022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14:21:38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8" coordorigin="7822,321" coordsize="3515,2085">
            <v:shape style="position:absolute;left:8027;top:377;width:665;height:724" type="#_x0000_t75" id="docshape19" stroked="false">
              <v:imagedata r:id="rId10" o:title=""/>
            </v:shape>
            <v:shape style="position:absolute;left:7822;top:321;width:3514;height:2084" type="#_x0000_t202" id="docshape20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05.07.2022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14:21:54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7pt;height:13.1pt;mso-position-horizontal-relative:page;mso-position-vertical-relative:page;z-index:-1849241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05.07.2022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0024pt;margin-top:33.389637pt;width:12pt;height:13.1pt;mso-position-horizontal-relative:page;mso-position-vertical-relative:page;z-index:-18491904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49139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05.07.2022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490880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2022-12-13T08:26:08Z</dcterms:created>
  <dcterms:modified xsi:type="dcterms:W3CDTF">2022-12-13T08:26:08Z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2022-07-05T00:00:00Z</vt:filetime>
  </property>
</Properties>
</file>