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9B" w:rsidRDefault="004F699B" w:rsidP="004F699B">
      <w:pPr>
        <w:rPr>
          <w:iCs/>
          <w:sz w:val="26"/>
          <w:szCs w:val="26"/>
        </w:rPr>
      </w:pP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УТВЕРЖДАЮ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Глава местной администрации</w:t>
      </w:r>
    </w:p>
    <w:p w:rsidR="004F699B" w:rsidRDefault="004F699B" w:rsidP="004F699B">
      <w:pPr>
        <w:jc w:val="right"/>
        <w:rPr>
          <w:iCs/>
          <w:sz w:val="26"/>
          <w:szCs w:val="26"/>
        </w:rPr>
      </w:pPr>
      <w:r>
        <w:rPr>
          <w:iCs/>
          <w:sz w:val="26"/>
          <w:szCs w:val="26"/>
        </w:rPr>
        <w:t>______________ /_______________/</w:t>
      </w:r>
    </w:p>
    <w:p w:rsidR="004F699B" w:rsidRDefault="004F699B" w:rsidP="004F699B">
      <w:pPr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>
        <w:rPr>
          <w:iCs/>
          <w:sz w:val="20"/>
          <w:szCs w:val="20"/>
        </w:rPr>
        <w:t xml:space="preserve">подпись)   </w:t>
      </w:r>
      <w:proofErr w:type="gramEnd"/>
      <w:r>
        <w:rPr>
          <w:iCs/>
          <w:sz w:val="20"/>
          <w:szCs w:val="20"/>
        </w:rPr>
        <w:t xml:space="preserve">          (расшифровка)</w:t>
      </w:r>
    </w:p>
    <w:p w:rsidR="004F699B" w:rsidRPr="00AB5A7B" w:rsidRDefault="004F699B" w:rsidP="004F699B">
      <w:pPr>
        <w:jc w:val="right"/>
        <w:rPr>
          <w:iCs/>
          <w:sz w:val="20"/>
          <w:szCs w:val="20"/>
        </w:rPr>
      </w:pPr>
      <w:r>
        <w:rPr>
          <w:iCs/>
          <w:sz w:val="20"/>
          <w:szCs w:val="20"/>
        </w:rPr>
        <w:t>«_</w:t>
      </w:r>
      <w:proofErr w:type="gramStart"/>
      <w:r>
        <w:rPr>
          <w:iCs/>
          <w:sz w:val="20"/>
          <w:szCs w:val="20"/>
        </w:rPr>
        <w:t>_»_</w:t>
      </w:r>
      <w:proofErr w:type="gramEnd"/>
      <w:r>
        <w:rPr>
          <w:iCs/>
          <w:sz w:val="20"/>
          <w:szCs w:val="20"/>
        </w:rPr>
        <w:t>_____________ 20__ года</w:t>
      </w: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Default="004F699B" w:rsidP="004F699B">
      <w:pPr>
        <w:jc w:val="center"/>
        <w:rPr>
          <w:iCs/>
          <w:sz w:val="26"/>
          <w:szCs w:val="26"/>
        </w:rPr>
      </w:pPr>
    </w:p>
    <w:p w:rsidR="004F699B" w:rsidRPr="00D53AE3" w:rsidRDefault="00D53AE3" w:rsidP="004F699B">
      <w:pPr>
        <w:jc w:val="center"/>
        <w:rPr>
          <w:b/>
          <w:sz w:val="26"/>
          <w:szCs w:val="26"/>
        </w:rPr>
      </w:pPr>
      <w:r w:rsidRPr="00D53AE3">
        <w:rPr>
          <w:b/>
          <w:sz w:val="26"/>
          <w:szCs w:val="26"/>
        </w:rPr>
        <w:t>И</w:t>
      </w:r>
      <w:r w:rsidR="004F699B" w:rsidRPr="00D53AE3">
        <w:rPr>
          <w:b/>
          <w:sz w:val="26"/>
          <w:szCs w:val="26"/>
        </w:rPr>
        <w:t>тоговый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 xml:space="preserve">ОТЧЕТ О РЕАЛИЗАЦИИ </w:t>
      </w:r>
    </w:p>
    <w:p w:rsidR="004F699B" w:rsidRPr="00B22299" w:rsidRDefault="004F699B" w:rsidP="004F699B">
      <w:pPr>
        <w:jc w:val="center"/>
        <w:rPr>
          <w:b/>
          <w:bCs/>
          <w:iCs/>
          <w:sz w:val="26"/>
          <w:szCs w:val="26"/>
        </w:rPr>
      </w:pPr>
      <w:r w:rsidRPr="00B22299">
        <w:rPr>
          <w:b/>
          <w:bCs/>
          <w:iCs/>
          <w:sz w:val="26"/>
          <w:szCs w:val="26"/>
        </w:rPr>
        <w:t>ВЕДОМСТВЕННОЙ ЦЕЛЕВОЙ ПРОГРАММЫ</w:t>
      </w:r>
    </w:p>
    <w:p w:rsidR="000D682F" w:rsidRDefault="000D682F" w:rsidP="000D682F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мероприятий, направленных на решение вопроса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b/>
          <w:color w:val="000000"/>
          <w:sz w:val="26"/>
          <w:szCs w:val="26"/>
        </w:rPr>
        <w:t>местного значения «Организация и проведение местных и участие</w:t>
      </w:r>
    </w:p>
    <w:p w:rsidR="000D682F" w:rsidRDefault="000D682F" w:rsidP="000D682F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в организации и проведении городских праздничных и иных зрелищных мероприятий, организация и проведение</w:t>
      </w:r>
    </w:p>
    <w:p w:rsidR="000D682F" w:rsidRDefault="000D682F" w:rsidP="000D682F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мероприятий по сохранению и развитию местных традиций</w:t>
      </w:r>
    </w:p>
    <w:p w:rsidR="004C567C" w:rsidRDefault="000D682F" w:rsidP="000D682F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 xml:space="preserve">и обрядов «Календарь знаменательных дат» внутригородского муниципального образования города федерального значения </w:t>
      </w:r>
    </w:p>
    <w:p w:rsidR="000D682F" w:rsidRDefault="000D682F" w:rsidP="000D682F">
      <w:pPr>
        <w:jc w:val="center"/>
        <w:rPr>
          <w:rFonts w:eastAsia="Calibri"/>
          <w:b/>
          <w:color w:val="000000"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</w:rPr>
        <w:t>муниципальный окр</w:t>
      </w:r>
      <w:r w:rsidR="004C567C">
        <w:rPr>
          <w:rFonts w:eastAsia="Calibri"/>
          <w:b/>
          <w:color w:val="000000"/>
          <w:sz w:val="26"/>
          <w:szCs w:val="26"/>
        </w:rPr>
        <w:t>уг Светлановское за 2022 год.</w:t>
      </w:r>
    </w:p>
    <w:p w:rsidR="004F699B" w:rsidRPr="000D682F" w:rsidRDefault="004F699B" w:rsidP="004F699B">
      <w:pPr>
        <w:jc w:val="center"/>
        <w:rPr>
          <w:bCs/>
          <w:sz w:val="20"/>
          <w:szCs w:val="20"/>
        </w:rPr>
      </w:pPr>
    </w:p>
    <w:p w:rsidR="004F699B" w:rsidRPr="000D682F" w:rsidRDefault="004F699B" w:rsidP="000D682F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0D682F">
        <w:rPr>
          <w:sz w:val="26"/>
          <w:szCs w:val="26"/>
        </w:rPr>
        <w:t xml:space="preserve">Ведомственная целевая программа </w:t>
      </w:r>
      <w:r w:rsidR="000D682F" w:rsidRPr="000D682F">
        <w:rPr>
          <w:rFonts w:eastAsia="Calibri"/>
          <w:color w:val="000000"/>
          <w:sz w:val="26"/>
          <w:szCs w:val="26"/>
        </w:rPr>
        <w:t>мероприятий, направленных на решение вопроса</w:t>
      </w:r>
      <w:r w:rsidR="000D682F" w:rsidRPr="000D682F">
        <w:rPr>
          <w:sz w:val="26"/>
          <w:szCs w:val="26"/>
        </w:rPr>
        <w:t xml:space="preserve"> </w:t>
      </w:r>
      <w:r w:rsidR="000D682F" w:rsidRPr="000D682F">
        <w:rPr>
          <w:rFonts w:eastAsia="Calibri"/>
          <w:color w:val="000000"/>
          <w:sz w:val="26"/>
          <w:szCs w:val="26"/>
        </w:rPr>
        <w:t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и на плановый период 2023 и 2024 годов»</w:t>
      </w:r>
      <w:r w:rsidR="000D682F">
        <w:rPr>
          <w:rFonts w:eastAsia="Calibri"/>
          <w:color w:val="000000"/>
          <w:sz w:val="26"/>
          <w:szCs w:val="26"/>
        </w:rPr>
        <w:t xml:space="preserve"> </w:t>
      </w:r>
      <w:r w:rsidRPr="000D682F">
        <w:rPr>
          <w:sz w:val="26"/>
          <w:szCs w:val="26"/>
        </w:rPr>
        <w:t>(далее – программа) утверждена Постановлением Ад</w:t>
      </w:r>
      <w:r w:rsidR="00463418" w:rsidRPr="000D682F">
        <w:rPr>
          <w:sz w:val="26"/>
          <w:szCs w:val="26"/>
        </w:rPr>
        <w:t>ми</w:t>
      </w:r>
      <w:r w:rsidR="000D682F">
        <w:rPr>
          <w:sz w:val="26"/>
          <w:szCs w:val="26"/>
        </w:rPr>
        <w:t>нистрации МО Светлановское № 35 от 14.</w:t>
      </w:r>
      <w:r w:rsidR="00463418" w:rsidRPr="000D682F">
        <w:rPr>
          <w:sz w:val="26"/>
          <w:szCs w:val="26"/>
        </w:rPr>
        <w:t>1</w:t>
      </w:r>
      <w:r w:rsidR="000D682F">
        <w:rPr>
          <w:sz w:val="26"/>
          <w:szCs w:val="26"/>
        </w:rPr>
        <w:t>2</w:t>
      </w:r>
      <w:r w:rsidR="00463418" w:rsidRPr="000D682F">
        <w:rPr>
          <w:sz w:val="26"/>
          <w:szCs w:val="26"/>
        </w:rPr>
        <w:t>.2021</w:t>
      </w:r>
      <w:r w:rsidRPr="000D682F">
        <w:rPr>
          <w:sz w:val="26"/>
          <w:szCs w:val="26"/>
        </w:rPr>
        <w:t xml:space="preserve"> года (со всеми изменениями и дополнениями</w:t>
      </w:r>
      <w:r w:rsidR="00D53AE3" w:rsidRPr="000D682F">
        <w:rPr>
          <w:sz w:val="26"/>
          <w:szCs w:val="26"/>
        </w:rPr>
        <w:t>:</w:t>
      </w:r>
      <w:r w:rsidR="000D682F">
        <w:rPr>
          <w:sz w:val="26"/>
          <w:szCs w:val="26"/>
        </w:rPr>
        <w:t xml:space="preserve"> № 14 от 30.08.2022 г., № 17.1 от 20.10.2022 г., № 44 от 30.12.22 г.)</w:t>
      </w:r>
    </w:p>
    <w:p w:rsidR="004F699B" w:rsidRPr="000D682F" w:rsidRDefault="004F699B" w:rsidP="000D682F">
      <w:pPr>
        <w:ind w:firstLine="567"/>
        <w:jc w:val="both"/>
        <w:rPr>
          <w:sz w:val="26"/>
          <w:szCs w:val="26"/>
        </w:rPr>
      </w:pPr>
    </w:p>
    <w:p w:rsidR="004F699B" w:rsidRPr="000D682F" w:rsidRDefault="004F699B" w:rsidP="000D682F">
      <w:pPr>
        <w:ind w:firstLine="567"/>
        <w:jc w:val="both"/>
        <w:rPr>
          <w:i/>
          <w:sz w:val="26"/>
          <w:szCs w:val="26"/>
        </w:rPr>
      </w:pPr>
      <w:r w:rsidRPr="000D682F">
        <w:rPr>
          <w:sz w:val="26"/>
          <w:szCs w:val="26"/>
        </w:rPr>
        <w:t>Осно</w:t>
      </w:r>
      <w:r w:rsidR="00463418" w:rsidRPr="000D682F">
        <w:rPr>
          <w:sz w:val="26"/>
          <w:szCs w:val="26"/>
        </w:rPr>
        <w:t xml:space="preserve">вной целью программы являлось </w:t>
      </w:r>
      <w:r w:rsidR="000D682F">
        <w:rPr>
          <w:sz w:val="26"/>
          <w:szCs w:val="26"/>
        </w:rPr>
        <w:t>улучшение качества жизни населения муниципального образования.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Срок реали</w:t>
      </w:r>
      <w:r w:rsidR="000D682F">
        <w:rPr>
          <w:sz w:val="26"/>
          <w:szCs w:val="26"/>
        </w:rPr>
        <w:t>зации программы: 2022-2024</w:t>
      </w:r>
      <w:r w:rsidR="00463418">
        <w:rPr>
          <w:sz w:val="26"/>
          <w:szCs w:val="26"/>
        </w:rPr>
        <w:t xml:space="preserve"> год</w:t>
      </w:r>
      <w:r w:rsidR="000D682F">
        <w:rPr>
          <w:sz w:val="26"/>
          <w:szCs w:val="26"/>
        </w:rPr>
        <w:t>ы</w:t>
      </w:r>
      <w:r>
        <w:rPr>
          <w:sz w:val="26"/>
          <w:szCs w:val="26"/>
        </w:rPr>
        <w:t>.</w:t>
      </w:r>
    </w:p>
    <w:p w:rsidR="000D682F" w:rsidRDefault="000D682F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Период реализации программы: отчетный 2022 год.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Объ</w:t>
      </w:r>
      <w:r w:rsidR="00463418">
        <w:rPr>
          <w:sz w:val="26"/>
          <w:szCs w:val="26"/>
        </w:rPr>
        <w:t>ем фи</w:t>
      </w:r>
      <w:r w:rsidR="000D682F">
        <w:rPr>
          <w:sz w:val="26"/>
          <w:szCs w:val="26"/>
        </w:rPr>
        <w:t>нансирования программы: 44 144, 6</w:t>
      </w:r>
      <w:r>
        <w:rPr>
          <w:sz w:val="26"/>
          <w:szCs w:val="26"/>
        </w:rPr>
        <w:t xml:space="preserve"> тыс. рублей</w:t>
      </w:r>
      <w:r w:rsidR="000D682F">
        <w:rPr>
          <w:sz w:val="26"/>
          <w:szCs w:val="26"/>
        </w:rPr>
        <w:t>, в том числе на отчетный 2022 год 15 657,7 тыс. рублей.</w:t>
      </w:r>
    </w:p>
    <w:p w:rsidR="004F699B" w:rsidRDefault="004F699B" w:rsidP="00113D2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Источник финансирования программы: </w:t>
      </w:r>
      <w:r w:rsidRPr="003D48AA">
        <w:rPr>
          <w:sz w:val="26"/>
          <w:szCs w:val="26"/>
        </w:rPr>
        <w:t xml:space="preserve">бюджет </w:t>
      </w:r>
      <w:r w:rsidR="00113D28">
        <w:rPr>
          <w:sz w:val="26"/>
          <w:szCs w:val="26"/>
        </w:rPr>
        <w:t xml:space="preserve">муниципального образования </w:t>
      </w:r>
      <w:r w:rsidR="000D682F">
        <w:rPr>
          <w:sz w:val="26"/>
          <w:szCs w:val="26"/>
        </w:rPr>
        <w:t>на 2022 - 2024</w:t>
      </w:r>
      <w:r w:rsidR="00463418">
        <w:rPr>
          <w:sz w:val="26"/>
          <w:szCs w:val="26"/>
        </w:rPr>
        <w:t xml:space="preserve"> год</w:t>
      </w:r>
      <w:r w:rsidR="000D682F">
        <w:rPr>
          <w:sz w:val="26"/>
          <w:szCs w:val="26"/>
        </w:rPr>
        <w:t>ы</w:t>
      </w:r>
      <w:r w:rsidR="00463418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</w:p>
    <w:p w:rsidR="004F699B" w:rsidRDefault="004F699B" w:rsidP="004F699B">
      <w:pPr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В рамках реализации </w:t>
      </w:r>
      <w:r w:rsidR="000D682F">
        <w:rPr>
          <w:sz w:val="26"/>
          <w:szCs w:val="26"/>
        </w:rPr>
        <w:t>программы в 2022</w:t>
      </w:r>
      <w:r>
        <w:rPr>
          <w:sz w:val="26"/>
          <w:szCs w:val="26"/>
        </w:rPr>
        <w:t xml:space="preserve"> году </w:t>
      </w:r>
      <w:r w:rsidRPr="004D0AEB">
        <w:rPr>
          <w:i/>
          <w:sz w:val="26"/>
          <w:szCs w:val="26"/>
        </w:rPr>
        <w:t>выполнялись следующие мероприятия:</w:t>
      </w:r>
    </w:p>
    <w:p w:rsidR="004F699B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Мероприятия, посвященные Дню полного освобождения Ленинграда от </w:t>
      </w:r>
      <w:r w:rsidR="00113D28">
        <w:rPr>
          <w:iCs/>
          <w:sz w:val="26"/>
          <w:szCs w:val="26"/>
        </w:rPr>
        <w:t>фашистской блокады;</w:t>
      </w:r>
    </w:p>
    <w:p w:rsidR="00463418" w:rsidRPr="00463418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</w:t>
      </w:r>
      <w:r w:rsidR="00113D28">
        <w:rPr>
          <w:iCs/>
          <w:sz w:val="26"/>
          <w:szCs w:val="26"/>
        </w:rPr>
        <w:t>приятия, посвященные Дню Победы;</w:t>
      </w:r>
    </w:p>
    <w:p w:rsidR="00463418" w:rsidRPr="000D682F" w:rsidRDefault="00463418" w:rsidP="004F699B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Мероприя</w:t>
      </w:r>
      <w:r w:rsidR="00113D28">
        <w:rPr>
          <w:iCs/>
          <w:sz w:val="26"/>
          <w:szCs w:val="26"/>
        </w:rPr>
        <w:t>тия, посвященные Дню выпускника;</w:t>
      </w:r>
    </w:p>
    <w:p w:rsidR="000D682F" w:rsidRPr="000D682F" w:rsidRDefault="000D682F" w:rsidP="00C44E91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0D682F">
        <w:rPr>
          <w:iCs/>
          <w:sz w:val="26"/>
          <w:szCs w:val="26"/>
        </w:rPr>
        <w:t>Памятная акция</w:t>
      </w:r>
      <w:r>
        <w:rPr>
          <w:iCs/>
          <w:sz w:val="26"/>
          <w:szCs w:val="26"/>
        </w:rPr>
        <w:t xml:space="preserve"> «День памяти и скорби»</w:t>
      </w:r>
    </w:p>
    <w:p w:rsidR="00463418" w:rsidRPr="00222D95" w:rsidRDefault="00463418" w:rsidP="00C44E91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0D682F">
        <w:rPr>
          <w:iCs/>
          <w:sz w:val="26"/>
          <w:szCs w:val="26"/>
        </w:rPr>
        <w:t>Меро</w:t>
      </w:r>
      <w:r w:rsidR="00113D28" w:rsidRPr="000D682F">
        <w:rPr>
          <w:iCs/>
          <w:sz w:val="26"/>
          <w:szCs w:val="26"/>
        </w:rPr>
        <w:t>приятия, посвященные Дню знаний;</w:t>
      </w:r>
    </w:p>
    <w:p w:rsidR="00222D95" w:rsidRPr="000D682F" w:rsidRDefault="00222D95" w:rsidP="00222D95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0D682F">
        <w:rPr>
          <w:iCs/>
          <w:sz w:val="26"/>
          <w:szCs w:val="26"/>
        </w:rPr>
        <w:t>Мероприятия, посвященные Дню</w:t>
      </w:r>
      <w:r>
        <w:rPr>
          <w:iCs/>
          <w:sz w:val="26"/>
          <w:szCs w:val="26"/>
        </w:rPr>
        <w:t xml:space="preserve"> пожилого человека</w:t>
      </w:r>
    </w:p>
    <w:p w:rsidR="00463418" w:rsidRPr="00463418" w:rsidRDefault="00463418" w:rsidP="00463418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</w:t>
      </w:r>
      <w:r w:rsidR="00113D28">
        <w:rPr>
          <w:iCs/>
          <w:sz w:val="26"/>
          <w:szCs w:val="26"/>
        </w:rPr>
        <w:t>риятия, посвященные Новому Году;</w:t>
      </w:r>
    </w:p>
    <w:p w:rsidR="00113D28" w:rsidRPr="00113D28" w:rsidRDefault="00463418" w:rsidP="00A917FB">
      <w:pPr>
        <w:pStyle w:val="a3"/>
        <w:numPr>
          <w:ilvl w:val="0"/>
          <w:numId w:val="1"/>
        </w:numPr>
        <w:rPr>
          <w:i/>
          <w:sz w:val="26"/>
          <w:szCs w:val="26"/>
        </w:rPr>
      </w:pPr>
      <w:r>
        <w:rPr>
          <w:iCs/>
          <w:sz w:val="26"/>
          <w:szCs w:val="26"/>
        </w:rPr>
        <w:t xml:space="preserve">Поздравления юбиляров, проживающих на территории МО Светлановское, отмечающие 90 и каждые последующие </w:t>
      </w:r>
      <w:r w:rsidR="00113D28">
        <w:rPr>
          <w:iCs/>
          <w:sz w:val="26"/>
          <w:szCs w:val="26"/>
        </w:rPr>
        <w:t>пять лет со дня рождения;</w:t>
      </w:r>
    </w:p>
    <w:p w:rsidR="00463418" w:rsidRDefault="00A917FB" w:rsidP="009909C6">
      <w:pPr>
        <w:pStyle w:val="a3"/>
        <w:ind w:left="1211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>Поздравление с юбилеем семейные пары, отмечающие 50,55,60,65,70,75,</w:t>
      </w:r>
      <w:r w:rsidR="009909C6">
        <w:rPr>
          <w:iCs/>
          <w:sz w:val="26"/>
          <w:szCs w:val="26"/>
        </w:rPr>
        <w:t>80 лет со дня регистрации брака;</w:t>
      </w:r>
    </w:p>
    <w:p w:rsidR="009909C6" w:rsidRPr="00463418" w:rsidRDefault="009909C6" w:rsidP="009909C6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>
        <w:rPr>
          <w:iCs/>
          <w:sz w:val="26"/>
          <w:szCs w:val="26"/>
        </w:rPr>
        <w:t>Мероприятие «</w:t>
      </w:r>
      <w:proofErr w:type="spellStart"/>
      <w:r>
        <w:rPr>
          <w:iCs/>
          <w:sz w:val="26"/>
          <w:szCs w:val="26"/>
        </w:rPr>
        <w:t>СветланаФест</w:t>
      </w:r>
      <w:proofErr w:type="spellEnd"/>
      <w:r>
        <w:rPr>
          <w:iCs/>
          <w:sz w:val="26"/>
          <w:szCs w:val="26"/>
        </w:rPr>
        <w:t>».</w:t>
      </w:r>
    </w:p>
    <w:p w:rsidR="009909C6" w:rsidRPr="00463418" w:rsidRDefault="009909C6" w:rsidP="009909C6">
      <w:pPr>
        <w:pStyle w:val="a3"/>
        <w:ind w:left="1211"/>
        <w:rPr>
          <w:i/>
          <w:sz w:val="26"/>
          <w:szCs w:val="26"/>
        </w:rPr>
      </w:pPr>
    </w:p>
    <w:p w:rsidR="00463418" w:rsidRPr="00B05BE7" w:rsidRDefault="00463418" w:rsidP="00463418">
      <w:pPr>
        <w:pStyle w:val="a3"/>
        <w:ind w:left="1211"/>
        <w:jc w:val="both"/>
        <w:rPr>
          <w:i/>
          <w:sz w:val="26"/>
          <w:szCs w:val="26"/>
        </w:rPr>
      </w:pP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  <w:r w:rsidRPr="004D0AEB">
        <w:rPr>
          <w:rFonts w:eastAsiaTheme="minorHAnsi"/>
          <w:i/>
          <w:sz w:val="26"/>
          <w:szCs w:val="26"/>
        </w:rPr>
        <w:t>Вышеперечисленные мероприятия проведены</w:t>
      </w:r>
      <w:r>
        <w:rPr>
          <w:rFonts w:eastAsiaTheme="minorHAnsi"/>
          <w:i/>
          <w:sz w:val="26"/>
          <w:szCs w:val="26"/>
        </w:rPr>
        <w:t xml:space="preserve"> в полном объеме</w:t>
      </w:r>
      <w:r w:rsidR="004C567C">
        <w:rPr>
          <w:rFonts w:eastAsiaTheme="minorHAnsi"/>
          <w:i/>
          <w:sz w:val="26"/>
          <w:szCs w:val="26"/>
        </w:rPr>
        <w:t xml:space="preserve">, </w:t>
      </w:r>
      <w:r w:rsidRPr="004D0AEB">
        <w:rPr>
          <w:rFonts w:eastAsiaTheme="minorHAnsi"/>
          <w:i/>
          <w:sz w:val="26"/>
          <w:szCs w:val="26"/>
        </w:rPr>
        <w:t>с соблюдением</w:t>
      </w:r>
      <w:r>
        <w:rPr>
          <w:rFonts w:eastAsiaTheme="minorHAnsi"/>
          <w:i/>
          <w:sz w:val="26"/>
          <w:szCs w:val="26"/>
        </w:rPr>
        <w:t xml:space="preserve"> </w:t>
      </w:r>
      <w:r w:rsidRPr="004D0AEB">
        <w:rPr>
          <w:rFonts w:eastAsiaTheme="minorHAnsi"/>
          <w:i/>
          <w:sz w:val="26"/>
          <w:szCs w:val="26"/>
        </w:rPr>
        <w:t>сроков их проведения</w:t>
      </w:r>
      <w:r>
        <w:rPr>
          <w:rFonts w:eastAsiaTheme="minorHAnsi"/>
          <w:i/>
          <w:sz w:val="26"/>
          <w:szCs w:val="26"/>
        </w:rPr>
        <w:t>, установленными про</w:t>
      </w:r>
      <w:r w:rsidR="00343C2A">
        <w:rPr>
          <w:rFonts w:eastAsiaTheme="minorHAnsi"/>
          <w:i/>
          <w:sz w:val="26"/>
          <w:szCs w:val="26"/>
        </w:rPr>
        <w:t xml:space="preserve">граммой. </w:t>
      </w:r>
      <w:r w:rsidR="004C567C">
        <w:rPr>
          <w:rFonts w:eastAsiaTheme="minorHAnsi"/>
          <w:i/>
          <w:sz w:val="26"/>
          <w:szCs w:val="26"/>
        </w:rPr>
        <w:t>Отклонений не выявлено.</w:t>
      </w:r>
    </w:p>
    <w:p w:rsidR="004F699B" w:rsidRDefault="004F699B" w:rsidP="004F699B">
      <w:pPr>
        <w:pStyle w:val="a3"/>
        <w:ind w:left="0" w:firstLine="567"/>
        <w:jc w:val="both"/>
        <w:rPr>
          <w:rFonts w:eastAsiaTheme="minorHAnsi"/>
          <w:i/>
          <w:sz w:val="26"/>
          <w:szCs w:val="26"/>
        </w:rPr>
      </w:pPr>
    </w:p>
    <w:p w:rsidR="004F699B" w:rsidRPr="00404A0B" w:rsidRDefault="004F699B" w:rsidP="004F699B">
      <w:pPr>
        <w:ind w:firstLine="567"/>
        <w:jc w:val="both"/>
        <w:rPr>
          <w:i/>
          <w:sz w:val="26"/>
          <w:szCs w:val="26"/>
        </w:rPr>
      </w:pPr>
      <w:r w:rsidRPr="00404A0B">
        <w:rPr>
          <w:i/>
          <w:sz w:val="26"/>
          <w:szCs w:val="26"/>
        </w:rPr>
        <w:t>Достигнуты следующие ожидаемые результаты</w:t>
      </w:r>
      <w:r>
        <w:rPr>
          <w:i/>
          <w:sz w:val="26"/>
          <w:szCs w:val="26"/>
        </w:rPr>
        <w:t xml:space="preserve"> программы</w:t>
      </w:r>
      <w:r w:rsidRPr="00404A0B">
        <w:rPr>
          <w:i/>
          <w:sz w:val="26"/>
          <w:szCs w:val="26"/>
        </w:rPr>
        <w:t>: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В округе созда</w:t>
      </w:r>
      <w:r w:rsidR="00113D28">
        <w:rPr>
          <w:sz w:val="26"/>
          <w:szCs w:val="26"/>
        </w:rPr>
        <w:t>на</w:t>
      </w:r>
      <w:r w:rsidRPr="00113D28">
        <w:rPr>
          <w:sz w:val="26"/>
          <w:szCs w:val="26"/>
        </w:rPr>
        <w:t xml:space="preserve"> культурная составляющая среды для всех жителей муниципального образова</w:t>
      </w:r>
      <w:r w:rsidR="00113D28">
        <w:rPr>
          <w:sz w:val="26"/>
          <w:szCs w:val="26"/>
        </w:rPr>
        <w:t>ния;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Повыш</w:t>
      </w:r>
      <w:r w:rsidR="00113D28">
        <w:rPr>
          <w:sz w:val="26"/>
          <w:szCs w:val="26"/>
        </w:rPr>
        <w:t>ено</w:t>
      </w:r>
      <w:r w:rsidRPr="00113D28">
        <w:rPr>
          <w:sz w:val="26"/>
          <w:szCs w:val="26"/>
        </w:rPr>
        <w:t xml:space="preserve"> внимание к ветеранам, работникам разных сфер деятельности, выпускникам и др</w:t>
      </w:r>
      <w:r w:rsidR="00113D28">
        <w:rPr>
          <w:sz w:val="26"/>
          <w:szCs w:val="26"/>
        </w:rPr>
        <w:t>угим</w:t>
      </w:r>
      <w:r w:rsidRPr="00113D28">
        <w:rPr>
          <w:sz w:val="26"/>
          <w:szCs w:val="26"/>
        </w:rPr>
        <w:t xml:space="preserve"> категориям жителей Муниципал</w:t>
      </w:r>
      <w:r w:rsidR="00113D28">
        <w:rPr>
          <w:sz w:val="26"/>
          <w:szCs w:val="26"/>
        </w:rPr>
        <w:t>ьного образования Светлановское;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Внедр</w:t>
      </w:r>
      <w:r w:rsidR="00113D28">
        <w:rPr>
          <w:sz w:val="26"/>
          <w:szCs w:val="26"/>
        </w:rPr>
        <w:t>ены</w:t>
      </w:r>
      <w:r w:rsidRPr="00113D28">
        <w:rPr>
          <w:sz w:val="26"/>
          <w:szCs w:val="26"/>
        </w:rPr>
        <w:t xml:space="preserve"> социальные нормы толерантности, миролюбия среди отдельных личностей и социальных групп</w:t>
      </w:r>
      <w:r w:rsidR="00113D28">
        <w:rPr>
          <w:sz w:val="26"/>
          <w:szCs w:val="26"/>
        </w:rPr>
        <w:t>;</w:t>
      </w:r>
    </w:p>
    <w:p w:rsidR="00A917FB" w:rsidRPr="00113D28" w:rsidRDefault="00A917FB" w:rsidP="00113D28">
      <w:pPr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113D28">
        <w:rPr>
          <w:sz w:val="26"/>
          <w:szCs w:val="26"/>
        </w:rPr>
        <w:t>Обеспечен системный подход к проведению мероприятий и контроль за их исполнением</w:t>
      </w:r>
      <w:r w:rsidR="00113D28">
        <w:rPr>
          <w:sz w:val="26"/>
          <w:szCs w:val="26"/>
        </w:rPr>
        <w:t>;</w:t>
      </w:r>
    </w:p>
    <w:p w:rsidR="004F699B" w:rsidRPr="00113D28" w:rsidRDefault="00A917FB" w:rsidP="00113D28">
      <w:pPr>
        <w:pStyle w:val="a3"/>
        <w:numPr>
          <w:ilvl w:val="0"/>
          <w:numId w:val="1"/>
        </w:numPr>
        <w:ind w:left="0" w:firstLine="567"/>
        <w:jc w:val="both"/>
        <w:rPr>
          <w:i/>
          <w:sz w:val="26"/>
          <w:szCs w:val="26"/>
        </w:rPr>
      </w:pPr>
      <w:r w:rsidRPr="00113D28">
        <w:rPr>
          <w:sz w:val="26"/>
          <w:szCs w:val="26"/>
        </w:rPr>
        <w:t>Организовано привлечение широких слоёв общественности к участию в мероприятиях Программы</w:t>
      </w:r>
      <w:r w:rsidR="00113D28">
        <w:rPr>
          <w:sz w:val="26"/>
          <w:szCs w:val="26"/>
        </w:rPr>
        <w:t>.</w:t>
      </w:r>
    </w:p>
    <w:p w:rsidR="004F699B" w:rsidRDefault="004F699B" w:rsidP="004F699B">
      <w:pPr>
        <w:pStyle w:val="a3"/>
        <w:ind w:left="0" w:firstLine="426"/>
        <w:jc w:val="both"/>
        <w:rPr>
          <w:rFonts w:eastAsiaTheme="minorHAnsi"/>
          <w:i/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Сведения о достижении целевых показателей (индикаторов) программы</w:t>
      </w:r>
      <w:r>
        <w:rPr>
          <w:i/>
          <w:iCs/>
          <w:sz w:val="26"/>
          <w:szCs w:val="26"/>
        </w:rPr>
        <w:t>:</w:t>
      </w:r>
    </w:p>
    <w:p w:rsidR="004F699B" w:rsidRDefault="004F699B" w:rsidP="004F699B">
      <w:pPr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фактически полученных результатов с плановыми значениями приведены в таблице </w:t>
      </w:r>
      <w:r>
        <w:rPr>
          <w:sz w:val="26"/>
          <w:szCs w:val="26"/>
        </w:rPr>
        <w:t>1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3289"/>
        <w:gridCol w:w="993"/>
        <w:gridCol w:w="1559"/>
        <w:gridCol w:w="1701"/>
        <w:gridCol w:w="1134"/>
      </w:tblGrid>
      <w:tr w:rsidR="004F699B" w:rsidTr="000442D1">
        <w:trPr>
          <w:trHeight w:val="897"/>
        </w:trPr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>№ п/п</w:t>
            </w:r>
          </w:p>
        </w:tc>
        <w:tc>
          <w:tcPr>
            <w:tcW w:w="328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 w:rsidRPr="00127D37"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t>показателя</w:t>
            </w:r>
          </w:p>
        </w:tc>
        <w:tc>
          <w:tcPr>
            <w:tcW w:w="993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127D37">
              <w:rPr>
                <w:sz w:val="26"/>
                <w:szCs w:val="26"/>
              </w:rPr>
              <w:t>диница измерения</w:t>
            </w:r>
          </w:p>
        </w:tc>
        <w:tc>
          <w:tcPr>
            <w:tcW w:w="1559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Плановый </w:t>
            </w:r>
            <w:r w:rsidRPr="00127D37">
              <w:rPr>
                <w:sz w:val="26"/>
                <w:szCs w:val="26"/>
              </w:rPr>
              <w:t>количественный показатель</w:t>
            </w:r>
          </w:p>
        </w:tc>
        <w:tc>
          <w:tcPr>
            <w:tcW w:w="1701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Фактический количественный показатель</w:t>
            </w:r>
          </w:p>
        </w:tc>
        <w:tc>
          <w:tcPr>
            <w:tcW w:w="113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 исполнения</w:t>
            </w:r>
          </w:p>
        </w:tc>
      </w:tr>
      <w:tr w:rsidR="004F699B" w:rsidTr="000442D1">
        <w:tc>
          <w:tcPr>
            <w:tcW w:w="675" w:type="dxa"/>
          </w:tcPr>
          <w:p w:rsidR="004F699B" w:rsidRPr="00127D37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4F699B" w:rsidRPr="00127D37" w:rsidRDefault="00A917F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мероприятий</w:t>
            </w:r>
          </w:p>
        </w:tc>
        <w:tc>
          <w:tcPr>
            <w:tcW w:w="993" w:type="dxa"/>
          </w:tcPr>
          <w:p w:rsidR="004F699B" w:rsidRPr="00127D37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1559" w:type="dxa"/>
          </w:tcPr>
          <w:p w:rsidR="004F699B" w:rsidRPr="003A1034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</w:tcPr>
          <w:p w:rsidR="004F699B" w:rsidRPr="007B58F9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</w:tcPr>
          <w:p w:rsidR="004F699B" w:rsidRPr="00127D37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917FB" w:rsidTr="000442D1">
        <w:tc>
          <w:tcPr>
            <w:tcW w:w="675" w:type="dxa"/>
          </w:tcPr>
          <w:p w:rsidR="00A917FB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89" w:type="dxa"/>
          </w:tcPr>
          <w:p w:rsidR="00A917FB" w:rsidRDefault="00A917F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участников мероприятия</w:t>
            </w:r>
          </w:p>
        </w:tc>
        <w:tc>
          <w:tcPr>
            <w:tcW w:w="993" w:type="dxa"/>
          </w:tcPr>
          <w:p w:rsidR="00A917FB" w:rsidRDefault="00A917F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чел.</w:t>
            </w:r>
          </w:p>
        </w:tc>
        <w:tc>
          <w:tcPr>
            <w:tcW w:w="1559" w:type="dxa"/>
          </w:tcPr>
          <w:p w:rsidR="00A917FB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13 540</w:t>
            </w:r>
          </w:p>
        </w:tc>
        <w:tc>
          <w:tcPr>
            <w:tcW w:w="1701" w:type="dxa"/>
          </w:tcPr>
          <w:p w:rsidR="00A917FB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13 540</w:t>
            </w:r>
          </w:p>
        </w:tc>
        <w:tc>
          <w:tcPr>
            <w:tcW w:w="1134" w:type="dxa"/>
          </w:tcPr>
          <w:p w:rsidR="00A917FB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917FB" w:rsidTr="000442D1">
        <w:tc>
          <w:tcPr>
            <w:tcW w:w="675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89" w:type="dxa"/>
          </w:tcPr>
          <w:p w:rsidR="00A917FB" w:rsidRDefault="00E62C5C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средств, расходованных на реализацию программы, в расчете на 1 жителя муниципального образования</w:t>
            </w:r>
          </w:p>
        </w:tc>
        <w:tc>
          <w:tcPr>
            <w:tcW w:w="993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1559" w:type="dxa"/>
          </w:tcPr>
          <w:p w:rsidR="00A917FB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701" w:type="dxa"/>
          </w:tcPr>
          <w:p w:rsidR="00A917FB" w:rsidRDefault="00222D95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</w:tcPr>
          <w:p w:rsidR="00A917FB" w:rsidRDefault="00E62C5C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0442D1">
        <w:tc>
          <w:tcPr>
            <w:tcW w:w="675" w:type="dxa"/>
          </w:tcPr>
          <w:p w:rsidR="004F699B" w:rsidRDefault="004F699B" w:rsidP="00A917FB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:rsidR="004F699B" w:rsidRPr="00220858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Pr="00E62C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(среднее значение)</w:t>
            </w:r>
          </w:p>
        </w:tc>
        <w:tc>
          <w:tcPr>
            <w:tcW w:w="993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559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701" w:type="dxa"/>
          </w:tcPr>
          <w:p w:rsidR="004F699B" w:rsidRPr="00E62C5C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x</w:t>
            </w:r>
          </w:p>
        </w:tc>
        <w:tc>
          <w:tcPr>
            <w:tcW w:w="1134" w:type="dxa"/>
          </w:tcPr>
          <w:p w:rsidR="004F699B" w:rsidRDefault="009909C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4F699B" w:rsidRDefault="004F699B" w:rsidP="004F699B">
      <w:pPr>
        <w:jc w:val="both"/>
        <w:rPr>
          <w:sz w:val="26"/>
          <w:szCs w:val="26"/>
        </w:rPr>
      </w:pPr>
    </w:p>
    <w:p w:rsidR="004F699B" w:rsidRPr="00EC45F6" w:rsidRDefault="004F699B" w:rsidP="004F699B">
      <w:pPr>
        <w:ind w:firstLine="567"/>
        <w:jc w:val="both"/>
        <w:rPr>
          <w:i/>
          <w:iCs/>
          <w:sz w:val="26"/>
          <w:szCs w:val="26"/>
        </w:rPr>
      </w:pPr>
      <w:r w:rsidRPr="00EC45F6">
        <w:rPr>
          <w:i/>
          <w:iCs/>
          <w:sz w:val="26"/>
          <w:szCs w:val="26"/>
        </w:rPr>
        <w:t>Данные об использовании бюджетных ассигнований на выполнение мероприятий</w:t>
      </w:r>
      <w:r>
        <w:rPr>
          <w:i/>
          <w:iCs/>
          <w:sz w:val="26"/>
          <w:szCs w:val="26"/>
        </w:rPr>
        <w:t xml:space="preserve"> программ: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Анализ соответствия произведенных расходов плановым показателям приведен в таблице </w:t>
      </w:r>
      <w:r>
        <w:rPr>
          <w:sz w:val="26"/>
          <w:szCs w:val="26"/>
        </w:rPr>
        <w:t>2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9738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24"/>
        <w:gridCol w:w="1843"/>
        <w:gridCol w:w="1701"/>
        <w:gridCol w:w="1560"/>
      </w:tblGrid>
      <w:tr w:rsidR="004F699B" w:rsidRPr="009304DC" w:rsidTr="00222D95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№ п/п</w:t>
            </w:r>
          </w:p>
        </w:tc>
        <w:tc>
          <w:tcPr>
            <w:tcW w:w="3924" w:type="dxa"/>
            <w:vAlign w:val="center"/>
          </w:tcPr>
          <w:p w:rsidR="004F699B" w:rsidRPr="00EC45F6" w:rsidRDefault="004F699B" w:rsidP="002254DA">
            <w:pPr>
              <w:pStyle w:val="1"/>
              <w:spacing w:before="0"/>
              <w:ind w:left="0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C45F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Наименование мероприятия/статьи расходов</w:t>
            </w:r>
          </w:p>
        </w:tc>
        <w:tc>
          <w:tcPr>
            <w:tcW w:w="1843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Плановые показатели, тыс.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Фактические показатели, 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EC45F6" w:rsidRDefault="004F699B" w:rsidP="002254DA">
            <w:pPr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% Исполнения</w:t>
            </w:r>
          </w:p>
        </w:tc>
      </w:tr>
      <w:tr w:rsidR="004F699B" w:rsidRPr="009304DC" w:rsidTr="00222D95">
        <w:trPr>
          <w:trHeight w:val="527"/>
        </w:trPr>
        <w:tc>
          <w:tcPr>
            <w:tcW w:w="710" w:type="dxa"/>
            <w:vAlign w:val="center"/>
          </w:tcPr>
          <w:p w:rsidR="004F699B" w:rsidRPr="00EC45F6" w:rsidRDefault="004F699B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EC45F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24" w:type="dxa"/>
            <w:vAlign w:val="center"/>
          </w:tcPr>
          <w:p w:rsidR="004C567C" w:rsidRDefault="00E62C5C" w:rsidP="00222D95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>/ с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>татья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расходов</w:t>
            </w:r>
          </w:p>
          <w:p w:rsidR="004F699B" w:rsidRPr="00E62C5C" w:rsidRDefault="00113D28" w:rsidP="00222D95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>0801 4500000201 244</w:t>
            </w:r>
          </w:p>
        </w:tc>
        <w:tc>
          <w:tcPr>
            <w:tcW w:w="1843" w:type="dxa"/>
            <w:vAlign w:val="center"/>
          </w:tcPr>
          <w:p w:rsidR="004F699B" w:rsidRPr="00EC45F6" w:rsidRDefault="00222D95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99B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688,1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924" w:type="dxa"/>
            <w:vAlign w:val="center"/>
          </w:tcPr>
          <w:p w:rsidR="004C567C" w:rsidRDefault="00E62C5C" w:rsidP="00222D95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Победы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статья расходов </w:t>
            </w:r>
          </w:p>
          <w:p w:rsidR="00E62C5C" w:rsidRPr="00E62C5C" w:rsidRDefault="00222D95" w:rsidP="00222D95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222D95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4 599,0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4 599,0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24" w:type="dxa"/>
            <w:vAlign w:val="center"/>
          </w:tcPr>
          <w:p w:rsidR="00E62C5C" w:rsidRPr="00E62C5C" w:rsidRDefault="00222D95" w:rsidP="00222D95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>Памятная акция, приуроченная «Дню памяти и скорби»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статья расходов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222D95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7758BA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222D95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Дню выпускника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статья расходов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222D95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661,3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222D95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E62C5C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24" w:type="dxa"/>
            <w:vAlign w:val="center"/>
          </w:tcPr>
          <w:p w:rsidR="004C567C" w:rsidRDefault="00E62C5C" w:rsidP="00222D95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Мероприятие,</w:t>
            </w:r>
            <w:r w:rsidR="004C567C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посвященное Дню Знаний</w:t>
            </w:r>
            <w:r w:rsidR="00222D95" w:rsidRP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>/</w:t>
            </w:r>
            <w:r w:rsidR="00113D28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>статья расходов</w:t>
            </w:r>
          </w:p>
          <w:p w:rsidR="00E62C5C" w:rsidRPr="004C567C" w:rsidRDefault="00222D95" w:rsidP="00222D95">
            <w:pPr>
              <w:pStyle w:val="1"/>
              <w:spacing w:before="0"/>
              <w:ind w:left="0"/>
              <w:jc w:val="left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222D95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1 308,7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1 308,7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222D95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24" w:type="dxa"/>
            <w:vAlign w:val="center"/>
          </w:tcPr>
          <w:p w:rsidR="00E62C5C" w:rsidRPr="00E62C5C" w:rsidRDefault="00E62C5C" w:rsidP="00222D95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E62C5C">
              <w:rPr>
                <w:rFonts w:ascii="Times New Roman" w:hAnsi="Times New Roman"/>
                <w:b w:val="0"/>
                <w:bCs/>
                <w:sz w:val="26"/>
                <w:szCs w:val="26"/>
              </w:rPr>
              <w:t>Мероприятия, посвященные Новому Году</w:t>
            </w:r>
            <w:r w:rsidR="00C45BDA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/ </w:t>
            </w:r>
            <w:r w:rsidR="00222D95">
              <w:rPr>
                <w:rFonts w:ascii="Times New Roman" w:hAnsi="Times New Roman"/>
                <w:b w:val="0"/>
                <w:bCs/>
                <w:sz w:val="26"/>
                <w:szCs w:val="26"/>
              </w:rPr>
              <w:t>статья расходов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5 326,5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5 326,5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222D95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924" w:type="dxa"/>
            <w:vAlign w:val="center"/>
          </w:tcPr>
          <w:p w:rsidR="00E62C5C" w:rsidRPr="00222D95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:rsidR="00E62C5C" w:rsidRPr="00222D95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- вручение памятных подарков, цветочной продукции</w:t>
            </w:r>
          </w:p>
          <w:p w:rsidR="00E62C5C" w:rsidRPr="00222D95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  <w:p w:rsidR="00113D28" w:rsidRPr="00222D95" w:rsidRDefault="00113D28" w:rsidP="00222D95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- вручение памятных подарков, цветочной продукции</w:t>
            </w:r>
            <w:r w:rsidR="00C45BDA" w:rsidRPr="00222D95">
              <w:rPr>
                <w:sz w:val="26"/>
                <w:szCs w:val="26"/>
              </w:rPr>
              <w:t>/</w:t>
            </w:r>
            <w:r w:rsidR="00C45BDA" w:rsidRPr="00222D95">
              <w:rPr>
                <w:bCs/>
                <w:sz w:val="26"/>
                <w:szCs w:val="26"/>
              </w:rPr>
              <w:t xml:space="preserve"> </w:t>
            </w:r>
            <w:r w:rsidR="00222D95" w:rsidRPr="00222D95">
              <w:rPr>
                <w:bCs/>
                <w:sz w:val="26"/>
                <w:szCs w:val="26"/>
              </w:rPr>
              <w:t>статья расходов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735,9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222D95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9909C6" w:rsidRPr="009304DC" w:rsidTr="00222D95">
        <w:trPr>
          <w:trHeight w:val="527"/>
        </w:trPr>
        <w:tc>
          <w:tcPr>
            <w:tcW w:w="710" w:type="dxa"/>
            <w:vAlign w:val="center"/>
          </w:tcPr>
          <w:p w:rsidR="009909C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24" w:type="dxa"/>
            <w:vAlign w:val="center"/>
          </w:tcPr>
          <w:p w:rsidR="004C567C" w:rsidRPr="00CE3141" w:rsidRDefault="009909C6" w:rsidP="009909C6">
            <w:pPr>
              <w:spacing w:line="254" w:lineRule="auto"/>
              <w:rPr>
                <w:bCs/>
                <w:sz w:val="26"/>
                <w:szCs w:val="26"/>
                <w:lang w:val="en-US"/>
              </w:rPr>
            </w:pPr>
            <w:r>
              <w:rPr>
                <w:bCs/>
                <w:sz w:val="26"/>
                <w:szCs w:val="26"/>
              </w:rPr>
              <w:t xml:space="preserve">Мероприятие, посвященное Дню </w:t>
            </w:r>
            <w:r w:rsidR="004C567C">
              <w:rPr>
                <w:bCs/>
                <w:sz w:val="26"/>
                <w:szCs w:val="26"/>
              </w:rPr>
              <w:t>молодежи</w:t>
            </w:r>
            <w:r>
              <w:rPr>
                <w:bCs/>
                <w:sz w:val="26"/>
                <w:szCs w:val="26"/>
              </w:rPr>
              <w:t xml:space="preserve"> </w:t>
            </w:r>
            <w:r w:rsidR="004C567C">
              <w:rPr>
                <w:bCs/>
                <w:sz w:val="26"/>
                <w:szCs w:val="26"/>
              </w:rPr>
              <w:t>«</w:t>
            </w:r>
            <w:proofErr w:type="spellStart"/>
            <w:r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="004C567C">
              <w:rPr>
                <w:bCs/>
                <w:sz w:val="26"/>
                <w:szCs w:val="26"/>
              </w:rPr>
              <w:t>»</w:t>
            </w:r>
            <w:r w:rsidR="004C567C" w:rsidRPr="004C567C">
              <w:rPr>
                <w:bCs/>
                <w:sz w:val="26"/>
                <w:szCs w:val="26"/>
              </w:rPr>
              <w:t>/</w:t>
            </w:r>
            <w:r w:rsidR="004C567C">
              <w:rPr>
                <w:bCs/>
                <w:sz w:val="26"/>
                <w:szCs w:val="26"/>
              </w:rPr>
              <w:t>статья расходов</w:t>
            </w:r>
          </w:p>
          <w:p w:rsidR="009909C6" w:rsidRDefault="004C567C" w:rsidP="009909C6">
            <w:pPr>
              <w:spacing w:line="254" w:lineRule="auto"/>
              <w:rPr>
                <w:bCs/>
                <w:sz w:val="26"/>
                <w:szCs w:val="26"/>
              </w:rPr>
            </w:pPr>
            <w:r w:rsidRPr="00222D95">
              <w:rPr>
                <w:bCs/>
                <w:sz w:val="26"/>
                <w:szCs w:val="26"/>
              </w:rPr>
              <w:t xml:space="preserve"> </w:t>
            </w:r>
            <w:r w:rsidRPr="00222D95">
              <w:rPr>
                <w:bCs/>
                <w:sz w:val="26"/>
                <w:szCs w:val="26"/>
              </w:rPr>
              <w:t>0801 4500000201 244</w:t>
            </w:r>
          </w:p>
          <w:p w:rsidR="009909C6" w:rsidRPr="00222D95" w:rsidRDefault="009909C6" w:rsidP="004C567C">
            <w:pPr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9909C6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1 808,7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09C6" w:rsidRPr="00EC45F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1 808,7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09C6" w:rsidRDefault="009909C6" w:rsidP="00C45B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E62C5C" w:rsidRPr="009304DC" w:rsidTr="00222D95">
        <w:trPr>
          <w:trHeight w:val="527"/>
        </w:trPr>
        <w:tc>
          <w:tcPr>
            <w:tcW w:w="710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924" w:type="dxa"/>
            <w:vAlign w:val="center"/>
          </w:tcPr>
          <w:p w:rsidR="00E62C5C" w:rsidRPr="00222D95" w:rsidRDefault="00E62C5C" w:rsidP="00E62C5C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Цветочная продукция</w:t>
            </w:r>
          </w:p>
          <w:p w:rsidR="00E62C5C" w:rsidRPr="00222D95" w:rsidRDefault="00E62C5C" w:rsidP="00222D95">
            <w:pPr>
              <w:spacing w:line="256" w:lineRule="auto"/>
              <w:rPr>
                <w:sz w:val="26"/>
                <w:szCs w:val="26"/>
              </w:rPr>
            </w:pPr>
            <w:r w:rsidRPr="00222D95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  <w:r w:rsidR="00C45BDA" w:rsidRPr="00222D95">
              <w:rPr>
                <w:sz w:val="26"/>
                <w:szCs w:val="26"/>
              </w:rPr>
              <w:t>/</w:t>
            </w:r>
            <w:r w:rsidR="00C45BDA" w:rsidRPr="00222D95">
              <w:rPr>
                <w:bCs/>
                <w:sz w:val="26"/>
                <w:szCs w:val="26"/>
              </w:rPr>
              <w:t xml:space="preserve"> </w:t>
            </w:r>
            <w:r w:rsidR="00222D95" w:rsidRPr="00222D95">
              <w:rPr>
                <w:bCs/>
                <w:sz w:val="26"/>
                <w:szCs w:val="26"/>
              </w:rPr>
              <w:t>статья расходов 0801 4500000201 244</w:t>
            </w:r>
          </w:p>
        </w:tc>
        <w:tc>
          <w:tcPr>
            <w:tcW w:w="1843" w:type="dxa"/>
            <w:vAlign w:val="center"/>
          </w:tcPr>
          <w:p w:rsidR="00E62C5C" w:rsidRPr="00EC45F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2C5C" w:rsidRPr="00EC45F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2C5C" w:rsidRPr="00EC45F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100</w:t>
            </w:r>
          </w:p>
        </w:tc>
      </w:tr>
      <w:tr w:rsidR="004F699B" w:rsidRPr="009909C6" w:rsidTr="00222D95">
        <w:trPr>
          <w:trHeight w:val="527"/>
        </w:trPr>
        <w:tc>
          <w:tcPr>
            <w:tcW w:w="710" w:type="dxa"/>
            <w:vAlign w:val="center"/>
          </w:tcPr>
          <w:p w:rsidR="004F699B" w:rsidRPr="009909C6" w:rsidRDefault="004F699B" w:rsidP="00E62C5C">
            <w:pPr>
              <w:widowControl w:val="0"/>
              <w:rPr>
                <w:bCs/>
                <w:sz w:val="26"/>
                <w:szCs w:val="26"/>
              </w:rPr>
            </w:pPr>
          </w:p>
        </w:tc>
        <w:tc>
          <w:tcPr>
            <w:tcW w:w="3924" w:type="dxa"/>
            <w:vAlign w:val="center"/>
          </w:tcPr>
          <w:p w:rsidR="004F699B" w:rsidRPr="009909C6" w:rsidRDefault="004F699B" w:rsidP="00E62C5C">
            <w:pPr>
              <w:pStyle w:val="1"/>
              <w:spacing w:before="0"/>
              <w:ind w:left="0"/>
              <w:jc w:val="left"/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</w:pPr>
            <w:r w:rsidRPr="009909C6">
              <w:rPr>
                <w:rFonts w:ascii="Times New Roman" w:eastAsia="Times New Roman" w:hAnsi="Times New Roman"/>
                <w:b w:val="0"/>
                <w:bCs/>
                <w:sz w:val="26"/>
                <w:szCs w:val="26"/>
              </w:rPr>
              <w:t>ИТОГО (среднее значение)</w:t>
            </w:r>
          </w:p>
        </w:tc>
        <w:tc>
          <w:tcPr>
            <w:tcW w:w="1843" w:type="dxa"/>
            <w:vAlign w:val="center"/>
          </w:tcPr>
          <w:p w:rsidR="004F699B" w:rsidRPr="009909C6" w:rsidRDefault="009909C6" w:rsidP="002254DA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9909C6">
              <w:rPr>
                <w:iCs/>
                <w:sz w:val="26"/>
                <w:szCs w:val="26"/>
              </w:rPr>
              <w:t>15 657,7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699B" w:rsidRPr="009909C6" w:rsidRDefault="009909C6" w:rsidP="002254DA">
            <w:pPr>
              <w:jc w:val="center"/>
              <w:rPr>
                <w:bCs/>
                <w:sz w:val="26"/>
                <w:szCs w:val="26"/>
              </w:rPr>
            </w:pPr>
            <w:r w:rsidRPr="009909C6">
              <w:rPr>
                <w:iCs/>
                <w:sz w:val="26"/>
                <w:szCs w:val="26"/>
              </w:rPr>
              <w:t>15 657,7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699B" w:rsidRPr="009909C6" w:rsidRDefault="009909C6" w:rsidP="00222D95">
            <w:pPr>
              <w:jc w:val="center"/>
              <w:rPr>
                <w:bCs/>
                <w:sz w:val="26"/>
                <w:szCs w:val="26"/>
              </w:rPr>
            </w:pPr>
            <w:r w:rsidRPr="009909C6">
              <w:rPr>
                <w:bCs/>
                <w:sz w:val="26"/>
                <w:szCs w:val="26"/>
              </w:rPr>
              <w:t>100</w:t>
            </w:r>
          </w:p>
        </w:tc>
      </w:tr>
    </w:tbl>
    <w:p w:rsidR="004F699B" w:rsidRPr="009909C6" w:rsidRDefault="004F699B" w:rsidP="00494F13">
      <w:pPr>
        <w:rPr>
          <w:i/>
          <w:iCs/>
          <w:sz w:val="26"/>
          <w:szCs w:val="26"/>
        </w:rPr>
      </w:pPr>
    </w:p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Иная информация:</w:t>
      </w:r>
    </w:p>
    <w:p w:rsidR="004F699B" w:rsidRPr="000F3027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 xml:space="preserve">Предметы программы соответствуют вопросам местного значения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 xml:space="preserve"> и приоритетным направлениям социально-экономического развития </w:t>
      </w:r>
      <w:r>
        <w:rPr>
          <w:sz w:val="26"/>
          <w:szCs w:val="26"/>
        </w:rPr>
        <w:t>МО Светлановское</w:t>
      </w:r>
      <w:r w:rsidRPr="000F3027">
        <w:rPr>
          <w:sz w:val="26"/>
          <w:szCs w:val="26"/>
        </w:rPr>
        <w:t>.</w:t>
      </w:r>
    </w:p>
    <w:p w:rsidR="004F699B" w:rsidRDefault="004F699B" w:rsidP="004F699B">
      <w:pPr>
        <w:shd w:val="clear" w:color="auto" w:fill="FFFFFF"/>
        <w:ind w:firstLine="567"/>
        <w:jc w:val="both"/>
        <w:rPr>
          <w:sz w:val="26"/>
          <w:szCs w:val="26"/>
        </w:rPr>
      </w:pPr>
      <w:r w:rsidRPr="000F3027">
        <w:rPr>
          <w:sz w:val="26"/>
          <w:szCs w:val="26"/>
        </w:rPr>
        <w:t>Мероприят</w:t>
      </w:r>
      <w:r>
        <w:rPr>
          <w:sz w:val="26"/>
          <w:szCs w:val="26"/>
        </w:rPr>
        <w:t>ия</w:t>
      </w:r>
      <w:r w:rsidRPr="000F3027">
        <w:rPr>
          <w:sz w:val="26"/>
          <w:szCs w:val="26"/>
        </w:rPr>
        <w:t xml:space="preserve"> программы соответству</w:t>
      </w:r>
      <w:r w:rsidR="00E54B3E">
        <w:rPr>
          <w:sz w:val="26"/>
          <w:szCs w:val="26"/>
        </w:rPr>
        <w:t>ют</w:t>
      </w:r>
      <w:r w:rsidRPr="000F3027">
        <w:rPr>
          <w:sz w:val="26"/>
          <w:szCs w:val="26"/>
        </w:rPr>
        <w:t xml:space="preserve"> </w:t>
      </w:r>
      <w:r>
        <w:rPr>
          <w:sz w:val="26"/>
          <w:szCs w:val="26"/>
        </w:rPr>
        <w:t>ее</w:t>
      </w:r>
      <w:r w:rsidRPr="000F3027">
        <w:rPr>
          <w:sz w:val="26"/>
          <w:szCs w:val="26"/>
        </w:rPr>
        <w:t xml:space="preserve"> наименовани</w:t>
      </w:r>
      <w:r>
        <w:rPr>
          <w:sz w:val="26"/>
          <w:szCs w:val="26"/>
        </w:rPr>
        <w:t>ю</w:t>
      </w:r>
      <w:r w:rsidRPr="000F3027">
        <w:rPr>
          <w:sz w:val="26"/>
          <w:szCs w:val="26"/>
        </w:rPr>
        <w:t xml:space="preserve"> и целям и сформулирован</w:t>
      </w:r>
      <w:r>
        <w:rPr>
          <w:sz w:val="26"/>
          <w:szCs w:val="26"/>
        </w:rPr>
        <w:t>ы</w:t>
      </w:r>
      <w:r w:rsidRPr="000F3027">
        <w:rPr>
          <w:sz w:val="26"/>
          <w:szCs w:val="26"/>
        </w:rPr>
        <w:t xml:space="preserve"> должным образом, что позволяет отождествить </w:t>
      </w:r>
      <w:r w:rsidR="00937EF8">
        <w:rPr>
          <w:sz w:val="26"/>
          <w:szCs w:val="26"/>
        </w:rPr>
        <w:t>их</w:t>
      </w:r>
      <w:r w:rsidRPr="000F3027">
        <w:rPr>
          <w:sz w:val="26"/>
          <w:szCs w:val="26"/>
        </w:rPr>
        <w:t xml:space="preserve"> с конкретным действием, результат реализации которого может быть измерен соответствующими количественными показателями.</w:t>
      </w:r>
    </w:p>
    <w:p w:rsidR="004F699B" w:rsidRPr="00937EF8" w:rsidRDefault="004F699B" w:rsidP="009909C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  <w:r w:rsidRPr="00937EF8">
        <w:rPr>
          <w:color w:val="000000" w:themeColor="text1"/>
          <w:sz w:val="26"/>
          <w:szCs w:val="26"/>
        </w:rPr>
        <w:t>Факторов, негативно вли</w:t>
      </w:r>
      <w:r w:rsidR="00D448A5" w:rsidRPr="00937EF8">
        <w:rPr>
          <w:color w:val="000000" w:themeColor="text1"/>
          <w:sz w:val="26"/>
          <w:szCs w:val="26"/>
        </w:rPr>
        <w:t>яющих на реализацию программы</w:t>
      </w:r>
      <w:r w:rsidR="00207C55" w:rsidRPr="00937EF8">
        <w:rPr>
          <w:color w:val="000000" w:themeColor="text1"/>
          <w:sz w:val="26"/>
          <w:szCs w:val="26"/>
        </w:rPr>
        <w:t>:</w:t>
      </w:r>
      <w:r w:rsidR="009909C6">
        <w:rPr>
          <w:color w:val="000000" w:themeColor="text1"/>
          <w:sz w:val="26"/>
          <w:szCs w:val="26"/>
        </w:rPr>
        <w:t xml:space="preserve"> не выявлено.</w:t>
      </w:r>
      <w:r w:rsidR="00207C55" w:rsidRPr="00937EF8">
        <w:rPr>
          <w:color w:val="000000" w:themeColor="text1"/>
          <w:sz w:val="26"/>
          <w:szCs w:val="26"/>
        </w:rPr>
        <w:t xml:space="preserve"> 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i/>
          <w:iCs/>
          <w:sz w:val="26"/>
          <w:szCs w:val="26"/>
        </w:rPr>
      </w:pPr>
      <w:r w:rsidRPr="00B22299">
        <w:rPr>
          <w:i/>
          <w:iCs/>
          <w:sz w:val="26"/>
          <w:szCs w:val="26"/>
        </w:rPr>
        <w:t>Результативность реализации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 w:rsidRPr="00DB17A1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3115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Результат, %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Достигнутые целевые показатели (индикаторы) в процентах</w:t>
            </w:r>
          </w:p>
        </w:tc>
        <w:tc>
          <w:tcPr>
            <w:tcW w:w="3115" w:type="dxa"/>
          </w:tcPr>
          <w:p w:rsidR="004F699B" w:rsidRPr="00DB17A1" w:rsidRDefault="009909C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Default="004F699B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526" w:type="dxa"/>
          </w:tcPr>
          <w:p w:rsidR="004F699B" w:rsidRDefault="004F699B" w:rsidP="002254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использования бюджетных ассигнований на выполнение мероприятий</w:t>
            </w:r>
          </w:p>
        </w:tc>
        <w:tc>
          <w:tcPr>
            <w:tcW w:w="3115" w:type="dxa"/>
          </w:tcPr>
          <w:p w:rsidR="004F699B" w:rsidRPr="00DB17A1" w:rsidRDefault="009909C6" w:rsidP="002254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F699B" w:rsidTr="002254DA">
        <w:tc>
          <w:tcPr>
            <w:tcW w:w="704" w:type="dxa"/>
          </w:tcPr>
          <w:p w:rsidR="004F699B" w:rsidRPr="00DB17A1" w:rsidRDefault="004F699B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4F699B" w:rsidRPr="00DB17A1" w:rsidRDefault="004F699B" w:rsidP="002254DA">
            <w:pPr>
              <w:rPr>
                <w:b/>
                <w:bCs/>
                <w:sz w:val="26"/>
                <w:szCs w:val="26"/>
              </w:rPr>
            </w:pPr>
            <w:r w:rsidRPr="00DB17A1">
              <w:rPr>
                <w:b/>
                <w:bCs/>
                <w:sz w:val="26"/>
                <w:szCs w:val="26"/>
              </w:rPr>
              <w:t>Результативность реализации программы</w:t>
            </w:r>
          </w:p>
        </w:tc>
        <w:tc>
          <w:tcPr>
            <w:tcW w:w="3115" w:type="dxa"/>
          </w:tcPr>
          <w:p w:rsidR="004F699B" w:rsidRDefault="009909C6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100</w:t>
            </w:r>
          </w:p>
          <w:p w:rsidR="004F699B" w:rsidRPr="00DB17A1" w:rsidRDefault="009909C6" w:rsidP="002254D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Оценка высокая</w:t>
            </w:r>
            <w:r w:rsidR="00F251DA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4F699B" w:rsidRPr="00B22299" w:rsidRDefault="004F699B" w:rsidP="004F699B">
      <w:pPr>
        <w:ind w:firstLine="567"/>
        <w:rPr>
          <w:i/>
          <w:iCs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Значение показателя </w:t>
      </w:r>
      <w:r w:rsidR="009909C6">
        <w:rPr>
          <w:sz w:val="26"/>
          <w:szCs w:val="26"/>
        </w:rPr>
        <w:t>результативности – 100%</w:t>
      </w:r>
    </w:p>
    <w:p w:rsidR="004F699B" w:rsidRDefault="00F251DA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Оценка</w:t>
      </w:r>
      <w:r w:rsidR="00CE3141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- </w:t>
      </w:r>
      <w:r w:rsidR="009909C6">
        <w:rPr>
          <w:sz w:val="26"/>
          <w:szCs w:val="26"/>
        </w:rPr>
        <w:t>высокая</w:t>
      </w:r>
    </w:p>
    <w:p w:rsidR="009909C6" w:rsidRDefault="009909C6" w:rsidP="009909C6">
      <w:pPr>
        <w:ind w:firstLine="567"/>
        <w:rPr>
          <w:sz w:val="26"/>
          <w:szCs w:val="26"/>
        </w:rPr>
      </w:pPr>
    </w:p>
    <w:p w:rsidR="009909C6" w:rsidRDefault="009909C6" w:rsidP="009909C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Полное выполнение запланированных на 2022 год количественных показателей программы, выполнение запланированных мероприятий в установленные сроки, а также соответствие произведенных расходов плановым показателям служит основанием для </w:t>
      </w:r>
      <w:r>
        <w:rPr>
          <w:i/>
          <w:sz w:val="26"/>
          <w:szCs w:val="26"/>
        </w:rPr>
        <w:t>выводов о результативности реализации программы.</w:t>
      </w:r>
    </w:p>
    <w:p w:rsidR="009909C6" w:rsidRDefault="009909C6" w:rsidP="009909C6">
      <w:pPr>
        <w:ind w:firstLine="567"/>
        <w:rPr>
          <w:sz w:val="26"/>
          <w:szCs w:val="26"/>
        </w:rPr>
      </w:pPr>
    </w:p>
    <w:p w:rsidR="009909C6" w:rsidRDefault="009909C6" w:rsidP="00CE3141">
      <w:pPr>
        <w:rPr>
          <w:sz w:val="26"/>
          <w:szCs w:val="26"/>
        </w:rPr>
      </w:pPr>
      <w:bookmarkStart w:id="0" w:name="_GoBack"/>
      <w:bookmarkEnd w:id="0"/>
    </w:p>
    <w:p w:rsidR="008646A1" w:rsidRDefault="008646A1" w:rsidP="004F699B">
      <w:pPr>
        <w:ind w:firstLine="567"/>
        <w:rPr>
          <w:b/>
          <w:i/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Ответственное лицо за реализацию программы: </w:t>
      </w: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4F699B" w:rsidRPr="005737F1" w:rsidRDefault="004F699B" w:rsidP="004F699B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Руководитель структурного подразделения Местной администрации:</w:t>
      </w:r>
    </w:p>
    <w:p w:rsidR="004F699B" w:rsidRDefault="004F699B" w:rsidP="004F699B">
      <w:pPr>
        <w:ind w:firstLine="567"/>
        <w:rPr>
          <w:sz w:val="26"/>
          <w:szCs w:val="26"/>
        </w:rPr>
      </w:pPr>
    </w:p>
    <w:p w:rsidR="004F699B" w:rsidRDefault="004F699B" w:rsidP="004F699B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 ______________ _______________</w:t>
      </w:r>
    </w:p>
    <w:p w:rsidR="00CE5934" w:rsidRPr="00937EF8" w:rsidRDefault="004F699B" w:rsidP="00937EF8">
      <w:pPr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5737F1">
        <w:rPr>
          <w:sz w:val="20"/>
          <w:szCs w:val="20"/>
        </w:rPr>
        <w:t>(</w:t>
      </w:r>
      <w:proofErr w:type="gramStart"/>
      <w:r w:rsidRPr="005737F1">
        <w:rPr>
          <w:sz w:val="20"/>
          <w:szCs w:val="20"/>
        </w:rPr>
        <w:t xml:space="preserve">должность)   </w:t>
      </w:r>
      <w:proofErr w:type="gramEnd"/>
      <w:r w:rsidRPr="005737F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</w:t>
      </w:r>
      <w:r w:rsidRPr="005737F1">
        <w:rPr>
          <w:sz w:val="20"/>
          <w:szCs w:val="20"/>
        </w:rPr>
        <w:t xml:space="preserve">   (подпись)          </w:t>
      </w:r>
      <w:r>
        <w:rPr>
          <w:sz w:val="20"/>
          <w:szCs w:val="20"/>
        </w:rPr>
        <w:t xml:space="preserve">  </w:t>
      </w:r>
      <w:r w:rsidRPr="005737F1">
        <w:rPr>
          <w:sz w:val="20"/>
          <w:szCs w:val="20"/>
        </w:rPr>
        <w:t xml:space="preserve">  (расшифровка)</w:t>
      </w:r>
    </w:p>
    <w:sectPr w:rsidR="00CE5934" w:rsidRPr="00937EF8" w:rsidSect="001150F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DF595E"/>
    <w:multiLevelType w:val="hybridMultilevel"/>
    <w:tmpl w:val="7D22E3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069A5"/>
    <w:multiLevelType w:val="hybridMultilevel"/>
    <w:tmpl w:val="3AC88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86"/>
    <w:rsid w:val="000442D1"/>
    <w:rsid w:val="000D682F"/>
    <w:rsid w:val="00113D28"/>
    <w:rsid w:val="001810D4"/>
    <w:rsid w:val="00207C55"/>
    <w:rsid w:val="00222D95"/>
    <w:rsid w:val="00305786"/>
    <w:rsid w:val="00343C2A"/>
    <w:rsid w:val="00376D47"/>
    <w:rsid w:val="00463418"/>
    <w:rsid w:val="00494F13"/>
    <w:rsid w:val="004C567C"/>
    <w:rsid w:val="004F699B"/>
    <w:rsid w:val="00507796"/>
    <w:rsid w:val="00632496"/>
    <w:rsid w:val="007758BA"/>
    <w:rsid w:val="007D05F3"/>
    <w:rsid w:val="007E6FD6"/>
    <w:rsid w:val="008646A1"/>
    <w:rsid w:val="008E5BC6"/>
    <w:rsid w:val="00937EF8"/>
    <w:rsid w:val="009909C6"/>
    <w:rsid w:val="00A917FB"/>
    <w:rsid w:val="00B51D31"/>
    <w:rsid w:val="00B722EA"/>
    <w:rsid w:val="00C45BDA"/>
    <w:rsid w:val="00C62A6E"/>
    <w:rsid w:val="00C853DE"/>
    <w:rsid w:val="00CE3141"/>
    <w:rsid w:val="00CE5934"/>
    <w:rsid w:val="00D448A5"/>
    <w:rsid w:val="00D53AE3"/>
    <w:rsid w:val="00E54B3E"/>
    <w:rsid w:val="00E62C5C"/>
    <w:rsid w:val="00EE0252"/>
    <w:rsid w:val="00F251DA"/>
    <w:rsid w:val="00FB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D45B"/>
  <w15:chartTrackingRefBased/>
  <w15:docId w15:val="{15119F84-EC62-43C7-8F12-3079A945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F699B"/>
    <w:pPr>
      <w:keepNext/>
      <w:widowControl w:val="0"/>
      <w:spacing w:before="360"/>
      <w:ind w:left="118"/>
      <w:jc w:val="center"/>
      <w:outlineLvl w:val="0"/>
    </w:pPr>
    <w:rPr>
      <w:rFonts w:ascii="Garamond" w:eastAsia="Garamond" w:hAnsi="Garamond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99B"/>
    <w:rPr>
      <w:rFonts w:ascii="Garamond" w:eastAsia="Garamond" w:hAnsi="Garamond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699B"/>
    <w:pPr>
      <w:ind w:left="720"/>
      <w:contextualSpacing/>
    </w:pPr>
  </w:style>
  <w:style w:type="table" w:styleId="a4">
    <w:name w:val="Table Grid"/>
    <w:basedOn w:val="a1"/>
    <w:uiPriority w:val="59"/>
    <w:rsid w:val="004F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A917FB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2022-03-17T12:11:00Z</dcterms:created>
  <dcterms:modified xsi:type="dcterms:W3CDTF">2023-03-29T11:47:00Z</dcterms:modified>
</cp:coreProperties>
</file>